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573" w:rsidRPr="005D7D3D" w:rsidRDefault="00572C1B">
      <w:pPr>
        <w:shd w:val="clear" w:color="auto" w:fill="FFFFFF"/>
        <w:spacing w:before="100" w:beforeAutospacing="1" w:after="240"/>
      </w:pPr>
      <w:r w:rsidRPr="005D7D3D">
        <w:rPr>
          <w:noProof/>
          <w:lang w:val="en-US" w:eastAsia="en-US"/>
        </w:rPr>
        <w:drawing>
          <wp:inline distT="0" distB="0" distL="0" distR="0">
            <wp:extent cx="1276350" cy="5715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573" w:rsidRPr="005D7D3D" w:rsidRDefault="00572C1B">
      <w:pPr>
        <w:spacing w:before="280" w:after="225"/>
        <w:jc w:val="center"/>
      </w:pPr>
      <w:r w:rsidRPr="005D7D3D">
        <w:t>________________________________________</w:t>
      </w:r>
      <w:r w:rsidRPr="005D7D3D">
        <w:br/>
      </w:r>
      <w:r w:rsidRPr="005D7D3D">
        <w:rPr>
          <w:sz w:val="20"/>
          <w:vertAlign w:val="superscript"/>
        </w:rPr>
        <w:t>назва підприємства</w:t>
      </w:r>
      <w:r w:rsidRPr="005D7D3D">
        <w:rPr>
          <w:sz w:val="20"/>
          <w:vertAlign w:val="superscript"/>
        </w:rPr>
        <w:br/>
      </w:r>
      <w:r w:rsidRPr="005D7D3D">
        <w:rPr>
          <w:sz w:val="14"/>
          <w:vertAlign w:val="superscript"/>
        </w:rPr>
        <w:br/>
      </w:r>
      <w:r w:rsidRPr="005D7D3D">
        <w:rPr>
          <w:b/>
        </w:rPr>
        <w:t>НАКАЗ</w:t>
      </w:r>
    </w:p>
    <w:p w:rsidR="00F81573" w:rsidRPr="005D7D3D" w:rsidRDefault="005D7D3D">
      <w:pPr>
        <w:spacing w:after="240"/>
        <w:jc w:val="center"/>
      </w:pPr>
      <w:r w:rsidRPr="005D7D3D">
        <w:rPr>
          <w:color w:val="000000"/>
        </w:rPr>
        <w:t>«</w:t>
      </w:r>
      <w:r w:rsidR="00572C1B" w:rsidRPr="005D7D3D">
        <w:rPr>
          <w:color w:val="000000"/>
        </w:rPr>
        <w:t xml:space="preserve">___» </w:t>
      </w:r>
      <w:r w:rsidRPr="005D7D3D">
        <w:rPr>
          <w:color w:val="000000"/>
        </w:rPr>
        <w:t>_____</w:t>
      </w:r>
      <w:r w:rsidR="00572C1B" w:rsidRPr="005D7D3D">
        <w:rPr>
          <w:color w:val="000000"/>
        </w:rPr>
        <w:t>____ 20</w:t>
      </w:r>
      <w:r w:rsidR="00EC01EA">
        <w:rPr>
          <w:color w:val="000000"/>
        </w:rPr>
        <w:t>2</w:t>
      </w:r>
      <w:r w:rsidR="0005562B">
        <w:rPr>
          <w:color w:val="000000"/>
          <w:lang w:val="ru-RU"/>
        </w:rPr>
        <w:t>6</w:t>
      </w:r>
      <w:bookmarkStart w:id="0" w:name="_GoBack"/>
      <w:bookmarkEnd w:id="0"/>
      <w:r w:rsidRPr="005D7D3D">
        <w:rPr>
          <w:color w:val="000000"/>
        </w:rPr>
        <w:t xml:space="preserve">          </w:t>
      </w:r>
      <w:r w:rsidR="00572C1B" w:rsidRPr="005D7D3D">
        <w:rPr>
          <w:color w:val="000000"/>
        </w:rPr>
        <w:t xml:space="preserve">                </w:t>
      </w:r>
      <w:r w:rsidRPr="005D7D3D">
        <w:rPr>
          <w:color w:val="000000"/>
        </w:rPr>
        <w:t xml:space="preserve">    </w:t>
      </w:r>
      <w:r w:rsidR="00572C1B" w:rsidRPr="005D7D3D">
        <w:rPr>
          <w:color w:val="000000"/>
        </w:rPr>
        <w:t>_______________                </w:t>
      </w:r>
      <w:r w:rsidRPr="005D7D3D">
        <w:rPr>
          <w:color w:val="000000"/>
        </w:rPr>
        <w:t xml:space="preserve">      </w:t>
      </w:r>
      <w:r w:rsidR="00572C1B" w:rsidRPr="005D7D3D">
        <w:rPr>
          <w:color w:val="000000"/>
        </w:rPr>
        <w:t xml:space="preserve">                 </w:t>
      </w:r>
      <w:r w:rsidRPr="005D7D3D">
        <w:rPr>
          <w:color w:val="000000"/>
        </w:rPr>
        <w:t>№ _</w:t>
      </w:r>
      <w:r w:rsidR="00572C1B" w:rsidRPr="005D7D3D">
        <w:rPr>
          <w:color w:val="000000"/>
        </w:rPr>
        <w:t>__________</w:t>
      </w:r>
    </w:p>
    <w:p w:rsidR="00F81573" w:rsidRPr="005D7D3D" w:rsidRDefault="00F81573">
      <w:pPr>
        <w:shd w:val="clear" w:color="auto" w:fill="FFFFFF"/>
        <w:spacing w:before="100" w:beforeAutospacing="1" w:after="100" w:afterAutospacing="1"/>
      </w:pPr>
    </w:p>
    <w:p w:rsidR="0005562B" w:rsidRDefault="0005562B" w:rsidP="0005562B">
      <w:pPr>
        <w:rPr>
          <w:rStyle w:val="rvts0"/>
          <w:szCs w:val="24"/>
        </w:rPr>
      </w:pPr>
      <w:r w:rsidRPr="00E24519">
        <w:rPr>
          <w:rStyle w:val="rvts0"/>
          <w:szCs w:val="24"/>
        </w:rPr>
        <w:t xml:space="preserve">Про </w:t>
      </w:r>
      <w:r w:rsidRPr="004005F8">
        <w:rPr>
          <w:rStyle w:val="rvts0"/>
          <w:szCs w:val="24"/>
        </w:rPr>
        <w:t xml:space="preserve">організацію роботи </w:t>
      </w:r>
    </w:p>
    <w:p w:rsidR="0005562B" w:rsidRDefault="0005562B" w:rsidP="0005562B">
      <w:pPr>
        <w:rPr>
          <w:szCs w:val="24"/>
        </w:rPr>
      </w:pPr>
      <w:r>
        <w:rPr>
          <w:szCs w:val="24"/>
        </w:rPr>
        <w:t xml:space="preserve">та </w:t>
      </w:r>
      <w:r w:rsidRPr="00E24519">
        <w:rPr>
          <w:szCs w:val="24"/>
        </w:rPr>
        <w:t xml:space="preserve">норму тривалості робочого часу </w:t>
      </w:r>
    </w:p>
    <w:p w:rsidR="0005562B" w:rsidRPr="007337DE" w:rsidRDefault="0005562B" w:rsidP="0005562B">
      <w:pPr>
        <w:rPr>
          <w:szCs w:val="24"/>
        </w:rPr>
      </w:pPr>
      <w:r>
        <w:rPr>
          <w:szCs w:val="24"/>
        </w:rPr>
        <w:t>у</w:t>
      </w:r>
      <w:r w:rsidRPr="007337DE">
        <w:rPr>
          <w:szCs w:val="24"/>
        </w:rPr>
        <w:t xml:space="preserve"> </w:t>
      </w:r>
      <w:r>
        <w:rPr>
          <w:szCs w:val="24"/>
        </w:rPr>
        <w:t>квітні 2026</w:t>
      </w:r>
      <w:r w:rsidRPr="007337DE">
        <w:rPr>
          <w:szCs w:val="24"/>
        </w:rPr>
        <w:t xml:space="preserve"> р.</w:t>
      </w:r>
    </w:p>
    <w:p w:rsidR="0005562B" w:rsidRPr="00617797" w:rsidRDefault="0005562B" w:rsidP="0005562B">
      <w:pPr>
        <w:rPr>
          <w:szCs w:val="24"/>
        </w:rPr>
      </w:pPr>
    </w:p>
    <w:p w:rsidR="0005562B" w:rsidRDefault="0005562B" w:rsidP="0005562B">
      <w:pPr>
        <w:ind w:firstLine="708"/>
        <w:jc w:val="both"/>
        <w:rPr>
          <w:szCs w:val="24"/>
        </w:rPr>
      </w:pPr>
      <w:r w:rsidRPr="00C0518E">
        <w:rPr>
          <w:bCs/>
          <w:szCs w:val="24"/>
        </w:rPr>
        <w:t>Відповідно</w:t>
      </w:r>
      <w:r>
        <w:rPr>
          <w:bCs/>
          <w:szCs w:val="24"/>
        </w:rPr>
        <w:t xml:space="preserve"> </w:t>
      </w:r>
      <w:r w:rsidRPr="00C0518E">
        <w:rPr>
          <w:bCs/>
          <w:szCs w:val="24"/>
        </w:rPr>
        <w:t xml:space="preserve">до </w:t>
      </w:r>
      <w:r>
        <w:rPr>
          <w:szCs w:val="24"/>
        </w:rPr>
        <w:t xml:space="preserve">ст. 9-1 КЗпП, частини другої </w:t>
      </w:r>
      <w:r w:rsidRPr="006B71EE">
        <w:rPr>
          <w:szCs w:val="24"/>
        </w:rPr>
        <w:t xml:space="preserve">ст. </w:t>
      </w:r>
      <w:r>
        <w:rPr>
          <w:szCs w:val="24"/>
        </w:rPr>
        <w:t>50 КЗпП</w:t>
      </w:r>
      <w:r>
        <w:rPr>
          <w:bCs/>
          <w:szCs w:val="24"/>
        </w:rPr>
        <w:t xml:space="preserve"> та зважаючи на </w:t>
      </w:r>
      <w:r w:rsidRPr="00C0518E">
        <w:rPr>
          <w:bCs/>
          <w:szCs w:val="24"/>
        </w:rPr>
        <w:t>продовження строку дії воєнного стану</w:t>
      </w:r>
      <w:r>
        <w:rPr>
          <w:bCs/>
          <w:szCs w:val="24"/>
        </w:rPr>
        <w:t>, ухваленого</w:t>
      </w:r>
      <w:r w:rsidRPr="00C0518E">
        <w:rPr>
          <w:bCs/>
          <w:szCs w:val="24"/>
        </w:rPr>
        <w:t xml:space="preserve"> </w:t>
      </w:r>
      <w:r w:rsidRPr="0075784A">
        <w:rPr>
          <w:szCs w:val="24"/>
        </w:rPr>
        <w:t xml:space="preserve">Указом </w:t>
      </w:r>
      <w:bookmarkStart w:id="1" w:name="_Hlk183514814"/>
      <w:r w:rsidRPr="0075784A">
        <w:rPr>
          <w:szCs w:val="24"/>
        </w:rPr>
        <w:t xml:space="preserve">Президента </w:t>
      </w:r>
      <w:bookmarkEnd w:id="1"/>
      <w:r>
        <w:rPr>
          <w:szCs w:val="24"/>
        </w:rPr>
        <w:t xml:space="preserve">України </w:t>
      </w:r>
      <w:r w:rsidRPr="00C90457">
        <w:rPr>
          <w:szCs w:val="24"/>
        </w:rPr>
        <w:t xml:space="preserve">«Про продовження строку дії воєнного стану в Україні» від 12.01.2026 р. № 40/2026, затвердженого Законом України «Про затвердження Указу Президента України «Про продовження строку дії воєнного стану в Україні» від </w:t>
      </w:r>
      <w:r>
        <w:rPr>
          <w:szCs w:val="24"/>
          <w:lang w:val="ru-RU"/>
        </w:rPr>
        <w:t xml:space="preserve">              </w:t>
      </w:r>
      <w:r w:rsidRPr="00C90457">
        <w:rPr>
          <w:szCs w:val="24"/>
        </w:rPr>
        <w:t>14.01.2026 р. № 4757-IX</w:t>
      </w:r>
    </w:p>
    <w:p w:rsidR="0005562B" w:rsidRPr="00024ECB" w:rsidRDefault="0005562B" w:rsidP="0005562B">
      <w:pPr>
        <w:ind w:firstLine="709"/>
        <w:jc w:val="both"/>
        <w:rPr>
          <w:rFonts w:ascii="Segoe UI" w:hAnsi="Segoe UI" w:cs="Segoe UI"/>
          <w:color w:val="222222"/>
          <w:sz w:val="27"/>
          <w:szCs w:val="27"/>
        </w:rPr>
      </w:pPr>
    </w:p>
    <w:p w:rsidR="0005562B" w:rsidRPr="00E24519" w:rsidRDefault="0005562B" w:rsidP="0005562B">
      <w:pPr>
        <w:rPr>
          <w:szCs w:val="24"/>
        </w:rPr>
      </w:pPr>
      <w:r w:rsidRPr="00E24519">
        <w:rPr>
          <w:szCs w:val="24"/>
        </w:rPr>
        <w:t>НАКАЗУЮ:</w:t>
      </w:r>
    </w:p>
    <w:p w:rsidR="0005562B" w:rsidRPr="00E24519" w:rsidRDefault="0005562B" w:rsidP="0005562B">
      <w:pPr>
        <w:ind w:firstLine="720"/>
        <w:rPr>
          <w:szCs w:val="24"/>
        </w:rPr>
      </w:pPr>
    </w:p>
    <w:p w:rsidR="0005562B" w:rsidRPr="00A15A9B" w:rsidRDefault="0005562B" w:rsidP="0005562B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A9B">
        <w:rPr>
          <w:rFonts w:ascii="Times New Roman" w:hAnsi="Times New Roman" w:cs="Times New Roman"/>
          <w:sz w:val="24"/>
          <w:szCs w:val="24"/>
        </w:rPr>
        <w:t>Установити 13 квітня 2026 р. вихідний день.</w:t>
      </w:r>
    </w:p>
    <w:p w:rsidR="0005562B" w:rsidRPr="00A15A9B" w:rsidRDefault="0005562B" w:rsidP="0005562B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A9B">
        <w:rPr>
          <w:rFonts w:ascii="Times New Roman" w:hAnsi="Times New Roman" w:cs="Times New Roman"/>
          <w:sz w:val="24"/>
          <w:szCs w:val="24"/>
        </w:rPr>
        <w:t>Затвердити норму тривалості робочого часу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15A9B">
        <w:rPr>
          <w:rFonts w:ascii="Times New Roman" w:hAnsi="Times New Roman" w:cs="Times New Roman"/>
          <w:sz w:val="24"/>
          <w:szCs w:val="24"/>
        </w:rPr>
        <w:t>у квітні — 21 робочий день та 168 робочих годин.</w:t>
      </w:r>
    </w:p>
    <w:p w:rsidR="0005562B" w:rsidRPr="00A15A9B" w:rsidRDefault="0005562B" w:rsidP="0005562B">
      <w:pPr>
        <w:pStyle w:val="af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5A9B">
        <w:rPr>
          <w:rFonts w:ascii="Times New Roman" w:hAnsi="Times New Roman" w:cs="Times New Roman"/>
          <w:sz w:val="24"/>
          <w:szCs w:val="24"/>
        </w:rPr>
        <w:t xml:space="preserve">Начальнику відділу кадрів 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  <w:r w:rsidRPr="00A15A9B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«__» </w:t>
      </w:r>
      <w:r w:rsidRPr="00A15A9B">
        <w:rPr>
          <w:rFonts w:ascii="Times New Roman" w:eastAsia="Times New Roman" w:hAnsi="Times New Roman" w:cs="Times New Roman"/>
          <w:sz w:val="24"/>
          <w:szCs w:val="24"/>
        </w:rPr>
        <w:t xml:space="preserve"> квітня 2026 р.</w:t>
      </w:r>
      <w:r w:rsidRPr="00A15A9B">
        <w:rPr>
          <w:rFonts w:ascii="Times New Roman" w:hAnsi="Times New Roman" w:cs="Times New Roman"/>
          <w:sz w:val="24"/>
          <w:szCs w:val="24"/>
        </w:rPr>
        <w:t xml:space="preserve"> </w:t>
      </w:r>
      <w:r w:rsidRPr="00A15A9B">
        <w:rPr>
          <w:rFonts w:ascii="Times New Roman" w:eastAsia="Times New Roman" w:hAnsi="Times New Roman" w:cs="Times New Roman"/>
          <w:sz w:val="24"/>
          <w:szCs w:val="24"/>
        </w:rPr>
        <w:t>довести наказ до відома працівників шляхом розміщення його на корпоративному сайті.</w:t>
      </w:r>
    </w:p>
    <w:p w:rsidR="0005562B" w:rsidRPr="00A15A9B" w:rsidRDefault="0005562B" w:rsidP="0005562B">
      <w:pPr>
        <w:pStyle w:val="af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5A9B">
        <w:rPr>
          <w:rFonts w:ascii="Times New Roman" w:eastAsia="Times New Roman" w:hAnsi="Times New Roman" w:cs="Times New Roman"/>
          <w:sz w:val="24"/>
          <w:szCs w:val="24"/>
        </w:rPr>
        <w:t>Контроль за виконанням наказу залишаю за собою.</w:t>
      </w:r>
    </w:p>
    <w:p w:rsidR="0005562B" w:rsidRDefault="0005562B" w:rsidP="0005562B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81573" w:rsidRPr="005D7D3D" w:rsidRDefault="00572C1B" w:rsidP="00E5233A">
      <w:pPr>
        <w:pStyle w:val="ab"/>
        <w:spacing w:after="0" w:afterAutospacing="0"/>
      </w:pPr>
      <w:r w:rsidRPr="005D7D3D">
        <w:t>Директор </w:t>
      </w:r>
      <w:r w:rsidRPr="005D7D3D">
        <w:rPr>
          <w:i/>
        </w:rPr>
        <w:t xml:space="preserve">                                     </w:t>
      </w:r>
      <w:r w:rsidR="000D0C3B">
        <w:rPr>
          <w:i/>
        </w:rPr>
        <w:t xml:space="preserve">          </w:t>
      </w:r>
      <w:r w:rsidRPr="005D7D3D">
        <w:rPr>
          <w:i/>
          <w:color w:val="000000"/>
        </w:rPr>
        <w:t>_____________________         </w:t>
      </w:r>
      <w:r w:rsidR="00C625AC" w:rsidRPr="005D7D3D">
        <w:rPr>
          <w:i/>
          <w:color w:val="000000"/>
        </w:rPr>
        <w:tab/>
      </w:r>
      <w:r w:rsidR="00C625AC" w:rsidRPr="005D7D3D">
        <w:rPr>
          <w:i/>
          <w:color w:val="000000"/>
        </w:rPr>
        <w:tab/>
      </w:r>
      <w:r w:rsidRPr="005D7D3D">
        <w:rPr>
          <w:i/>
          <w:color w:val="000000"/>
        </w:rPr>
        <w:t xml:space="preserve">   _________________</w:t>
      </w:r>
    </w:p>
    <w:p w:rsidR="00F81573" w:rsidRPr="005D7D3D" w:rsidRDefault="00572C1B" w:rsidP="00C625AC">
      <w:pPr>
        <w:pStyle w:val="1"/>
        <w:ind w:left="0"/>
      </w:pPr>
      <w:r w:rsidRPr="005D7D3D">
        <w:rPr>
          <w:color w:val="000000"/>
          <w:sz w:val="20"/>
        </w:rPr>
        <w:t xml:space="preserve">                                                                   </w:t>
      </w:r>
      <w:r w:rsidR="00C625AC" w:rsidRPr="005D7D3D">
        <w:rPr>
          <w:color w:val="000000"/>
          <w:sz w:val="20"/>
        </w:rPr>
        <w:t xml:space="preserve">    </w:t>
      </w:r>
      <w:r w:rsidRPr="005D7D3D">
        <w:rPr>
          <w:color w:val="000000"/>
          <w:sz w:val="20"/>
        </w:rPr>
        <w:t xml:space="preserve">         </w:t>
      </w:r>
      <w:r w:rsidRPr="005D7D3D">
        <w:rPr>
          <w:i/>
          <w:color w:val="000000"/>
        </w:rPr>
        <w:t xml:space="preserve">   </w:t>
      </w:r>
      <w:r w:rsidR="000D0C3B">
        <w:rPr>
          <w:i/>
          <w:color w:val="000000"/>
        </w:rPr>
        <w:t xml:space="preserve">           </w:t>
      </w:r>
      <w:r w:rsidRPr="005D7D3D">
        <w:rPr>
          <w:i/>
          <w:color w:val="000000"/>
        </w:rPr>
        <w:t xml:space="preserve"> </w:t>
      </w:r>
      <w:r w:rsidRPr="005D7D3D">
        <w:rPr>
          <w:color w:val="000000"/>
          <w:vertAlign w:val="superscript"/>
        </w:rPr>
        <w:t xml:space="preserve">підпис                                            </w:t>
      </w:r>
      <w:r w:rsidR="00C625AC" w:rsidRPr="005D7D3D">
        <w:rPr>
          <w:color w:val="000000"/>
          <w:vertAlign w:val="superscript"/>
        </w:rPr>
        <w:t xml:space="preserve">                      </w:t>
      </w:r>
      <w:r w:rsidRPr="005D7D3D">
        <w:rPr>
          <w:color w:val="000000"/>
          <w:vertAlign w:val="superscript"/>
        </w:rPr>
        <w:t xml:space="preserve">              ім‘я, ПРІЗВИЩЕ</w:t>
      </w:r>
      <w:r w:rsidRPr="005D7D3D">
        <w:rPr>
          <w:i/>
          <w:color w:val="000000"/>
        </w:rPr>
        <w:t> </w:t>
      </w:r>
      <w:r w:rsidRPr="005D7D3D">
        <w:rPr>
          <w:color w:val="000000"/>
        </w:rPr>
        <w:t> </w:t>
      </w:r>
      <w:r w:rsidRPr="005D7D3D">
        <w:t xml:space="preserve"> </w:t>
      </w:r>
    </w:p>
    <w:p w:rsidR="00F81573" w:rsidRPr="005D7D3D" w:rsidRDefault="00572C1B" w:rsidP="00E5233A">
      <w:pPr>
        <w:pStyle w:val="ab"/>
        <w:spacing w:after="0" w:afterAutospacing="0"/>
      </w:pPr>
      <w:r w:rsidRPr="005D7D3D">
        <w:t>З наказом ознайомлений</w:t>
      </w:r>
      <w:r w:rsidR="0089698C">
        <w:t xml:space="preserve"> (-а) </w:t>
      </w:r>
      <w:r w:rsidR="0089698C">
        <w:br/>
      </w:r>
      <w:r w:rsidRPr="005D7D3D">
        <w:rPr>
          <w:i/>
          <w:color w:val="000000"/>
        </w:rPr>
        <w:t>_____________________            _____________________</w:t>
      </w:r>
    </w:p>
    <w:p w:rsidR="00CD3959" w:rsidRDefault="00C625AC" w:rsidP="00CD3959">
      <w:pPr>
        <w:pStyle w:val="1"/>
        <w:rPr>
          <w:color w:val="000000"/>
        </w:rPr>
      </w:pPr>
      <w:r w:rsidRPr="005D7D3D">
        <w:rPr>
          <w:color w:val="000000"/>
          <w:sz w:val="20"/>
        </w:rPr>
        <w:t xml:space="preserve">   </w:t>
      </w:r>
      <w:r w:rsidR="00572C1B" w:rsidRPr="005D7D3D">
        <w:rPr>
          <w:i/>
          <w:color w:val="000000"/>
        </w:rPr>
        <w:t xml:space="preserve"> </w:t>
      </w:r>
      <w:r w:rsidR="00572C1B" w:rsidRPr="005D7D3D">
        <w:rPr>
          <w:color w:val="000000"/>
          <w:vertAlign w:val="superscript"/>
        </w:rPr>
        <w:t>підпис                                                            ім‘я, ПРІЗВИЩЕ</w:t>
      </w:r>
      <w:r w:rsidR="00572C1B" w:rsidRPr="005D7D3D">
        <w:rPr>
          <w:i/>
          <w:color w:val="000000"/>
        </w:rPr>
        <w:t> </w:t>
      </w:r>
      <w:r w:rsidR="00572C1B" w:rsidRPr="005D7D3D">
        <w:rPr>
          <w:color w:val="000000"/>
        </w:rPr>
        <w:t> </w:t>
      </w:r>
      <w:r w:rsidRPr="005D7D3D">
        <w:rPr>
          <w:color w:val="000000"/>
        </w:rPr>
        <w:br/>
      </w:r>
    </w:p>
    <w:p w:rsidR="00CD3959" w:rsidRPr="00CD3959" w:rsidRDefault="00CD3959" w:rsidP="00CD3959">
      <w:pPr>
        <w:pStyle w:val="1"/>
        <w:ind w:left="0"/>
        <w:rPr>
          <w:color w:val="000000"/>
        </w:rPr>
      </w:pPr>
      <w:r w:rsidRPr="005D7D3D">
        <w:rPr>
          <w:color w:val="000000"/>
        </w:rPr>
        <w:t>«___» _________ 20__</w:t>
      </w:r>
    </w:p>
    <w:p w:rsidR="00CD3959" w:rsidRDefault="00CD3959" w:rsidP="00C625AC">
      <w:pPr>
        <w:pStyle w:val="1"/>
        <w:ind w:left="0"/>
        <w:rPr>
          <w:color w:val="000000"/>
          <w:sz w:val="20"/>
        </w:rPr>
      </w:pPr>
    </w:p>
    <w:p w:rsidR="00CD3959" w:rsidRPr="00CD3959" w:rsidRDefault="00CD3959" w:rsidP="00C625AC">
      <w:pPr>
        <w:pStyle w:val="1"/>
        <w:ind w:left="0"/>
      </w:pPr>
    </w:p>
    <w:sectPr w:rsidR="00CD3959" w:rsidRPr="00CD3959">
      <w:footerReference w:type="default" r:id="rId8"/>
      <w:pgSz w:w="11906" w:h="16838" w:code="9"/>
      <w:pgMar w:top="1134" w:right="707" w:bottom="144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83F" w:rsidRDefault="0085383F">
      <w:r>
        <w:separator/>
      </w:r>
    </w:p>
  </w:endnote>
  <w:endnote w:type="continuationSeparator" w:id="0">
    <w:p w:rsidR="0085383F" w:rsidRDefault="008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573" w:rsidRDefault="00F81573">
    <w:pPr>
      <w:pStyle w:val="a7"/>
      <w:rPr>
        <w:noProof/>
      </w:rPr>
    </w:pPr>
  </w:p>
  <w:p w:rsidR="00F81573" w:rsidRDefault="00F8157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83F" w:rsidRDefault="0085383F">
      <w:r>
        <w:separator/>
      </w:r>
    </w:p>
  </w:footnote>
  <w:footnote w:type="continuationSeparator" w:id="0">
    <w:p w:rsidR="0085383F" w:rsidRDefault="00853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C61E0"/>
    <w:multiLevelType w:val="hybridMultilevel"/>
    <w:tmpl w:val="B3CAEC8C"/>
    <w:lvl w:ilvl="0" w:tplc="22488700">
      <w:start w:val="1"/>
      <w:numFmt w:val="decimal"/>
      <w:lvlText w:val="%1."/>
      <w:lvlJc w:val="left"/>
      <w:pPr>
        <w:ind w:left="851" w:hanging="2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73"/>
    <w:rsid w:val="0005562B"/>
    <w:rsid w:val="000D0C3B"/>
    <w:rsid w:val="00296522"/>
    <w:rsid w:val="003E4FC3"/>
    <w:rsid w:val="00572C1B"/>
    <w:rsid w:val="005D7D3D"/>
    <w:rsid w:val="007F2B26"/>
    <w:rsid w:val="0085383F"/>
    <w:rsid w:val="0089698C"/>
    <w:rsid w:val="009458C1"/>
    <w:rsid w:val="00C625AC"/>
    <w:rsid w:val="00CD3959"/>
    <w:rsid w:val="00E5233A"/>
    <w:rsid w:val="00E80A92"/>
    <w:rsid w:val="00EC01EA"/>
    <w:rsid w:val="00F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77B69"/>
  <w15:docId w15:val="{878140C6-251E-4440-B98E-DE92331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  <w:rPr>
      <w:sz w:val="22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2"/>
    </w:rPr>
  </w:style>
  <w:style w:type="paragraph" w:styleId="a9">
    <w:name w:val="footnote text"/>
    <w:basedOn w:val="a"/>
    <w:link w:val="aa"/>
    <w:semiHidden/>
    <w:rPr>
      <w:sz w:val="20"/>
    </w:rPr>
  </w:style>
  <w:style w:type="paragraph" w:customStyle="1" w:styleId="text-align-justify">
    <w:name w:val="text-align-justify"/>
    <w:basedOn w:val="a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pPr>
      <w:ind w:left="720"/>
      <w:contextualSpacing/>
    </w:pPr>
  </w:style>
  <w:style w:type="paragraph" w:styleId="ab">
    <w:name w:val="Normal (Web)"/>
    <w:basedOn w:val="a"/>
    <w:pPr>
      <w:spacing w:before="100" w:beforeAutospacing="1" w:after="100" w:afterAutospacing="1"/>
    </w:pPr>
  </w:style>
  <w:style w:type="character" w:styleId="ac">
    <w:name w:val="line number"/>
    <w:basedOn w:val="a0"/>
    <w:semiHidden/>
  </w:style>
  <w:style w:type="character" w:styleId="ad">
    <w:name w:val="Hyperlink"/>
    <w:rPr>
      <w:color w:val="0000FF"/>
      <w:u w:val="single"/>
    </w:rPr>
  </w:style>
  <w:style w:type="character" w:customStyle="1" w:styleId="a4">
    <w:name w:val="Текст у виносці Знак"/>
    <w:basedOn w:val="a0"/>
    <w:link w:val="a3"/>
    <w:semiHidden/>
    <w:rPr>
      <w:rFonts w:ascii="Tahoma" w:hAnsi="Tahoma"/>
      <w:sz w:val="16"/>
    </w:rPr>
  </w:style>
  <w:style w:type="character" w:customStyle="1" w:styleId="a6">
    <w:name w:val="Верхній колонтитул Знак"/>
    <w:basedOn w:val="a0"/>
    <w:link w:val="a5"/>
    <w:rPr>
      <w:sz w:val="22"/>
    </w:rPr>
  </w:style>
  <w:style w:type="character" w:customStyle="1" w:styleId="a8">
    <w:name w:val="Нижній колонтитул Знак"/>
    <w:basedOn w:val="a0"/>
    <w:link w:val="a7"/>
    <w:rPr>
      <w:sz w:val="22"/>
    </w:rPr>
  </w:style>
  <w:style w:type="character" w:customStyle="1" w:styleId="HTML0">
    <w:name w:val="Стандартний HTML Знак"/>
    <w:basedOn w:val="a0"/>
    <w:link w:val="HTML"/>
    <w:uiPriority w:val="99"/>
    <w:rPr>
      <w:rFonts w:ascii="Courier New" w:hAnsi="Courier New"/>
      <w:color w:val="000000"/>
      <w:sz w:val="22"/>
    </w:rPr>
  </w:style>
  <w:style w:type="character" w:customStyle="1" w:styleId="aa">
    <w:name w:val="Текст виноски Знак"/>
    <w:basedOn w:val="a0"/>
    <w:link w:val="a9"/>
    <w:semiHidden/>
    <w:rPr>
      <w:sz w:val="20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mphasis"/>
    <w:basedOn w:val="a0"/>
    <w:qFormat/>
    <w:rPr>
      <w:i/>
    </w:rPr>
  </w:style>
  <w:style w:type="character" w:styleId="af0">
    <w:name w:val="Strong"/>
    <w:basedOn w:val="a0"/>
    <w:qFormat/>
    <w:rPr>
      <w:b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vts0">
    <w:name w:val="rvts0"/>
    <w:basedOn w:val="a0"/>
    <w:uiPriority w:val="99"/>
    <w:qFormat/>
    <w:rsid w:val="00EC01EA"/>
  </w:style>
  <w:style w:type="paragraph" w:customStyle="1" w:styleId="af1">
    <w:name w:val="Статья_основной_текст (Статья)"/>
    <w:basedOn w:val="a"/>
    <w:uiPriority w:val="99"/>
    <w:rsid w:val="00EC01EA"/>
    <w:pPr>
      <w:widowControl w:val="0"/>
      <w:suppressAutoHyphens/>
      <w:spacing w:line="250" w:lineRule="atLeast"/>
      <w:ind w:firstLine="283"/>
      <w:jc w:val="both"/>
    </w:pPr>
    <w:rPr>
      <w:rFonts w:ascii="Myriad Pro" w:eastAsia="SimSun" w:hAnsi="Myriad Pro" w:cs="Myriad Pro"/>
      <w:color w:val="000000"/>
      <w:kern w:val="2"/>
      <w:sz w:val="21"/>
      <w:szCs w:val="21"/>
      <w:lang w:eastAsia="hi-IN" w:bidi="hi-IN"/>
    </w:rPr>
  </w:style>
  <w:style w:type="paragraph" w:customStyle="1" w:styleId="af2">
    <w:name w:val="Додаток_основной_текст (Додаток)"/>
    <w:basedOn w:val="a"/>
    <w:uiPriority w:val="99"/>
    <w:rsid w:val="00EC01EA"/>
    <w:pPr>
      <w:autoSpaceDE w:val="0"/>
      <w:autoSpaceDN w:val="0"/>
      <w:adjustRightInd w:val="0"/>
      <w:spacing w:line="230" w:lineRule="atLeast"/>
      <w:ind w:firstLine="283"/>
      <w:jc w:val="both"/>
    </w:pPr>
    <w:rPr>
      <w:rFonts w:ascii="Minion Pro" w:eastAsia="Calibri" w:hAnsi="Minion Pro" w:cs="Minion Pro"/>
      <w:color w:val="000000"/>
      <w:sz w:val="20"/>
      <w:lang w:eastAsia="en-US"/>
    </w:rPr>
  </w:style>
  <w:style w:type="paragraph" w:styleId="af3">
    <w:name w:val="List Paragraph"/>
    <w:basedOn w:val="a"/>
    <w:uiPriority w:val="34"/>
    <w:qFormat/>
    <w:rsid w:val="000556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profpressa10</dc:creator>
  <cp:lastModifiedBy>profpressa10</cp:lastModifiedBy>
  <cp:revision>2</cp:revision>
  <dcterms:created xsi:type="dcterms:W3CDTF">2026-04-01T12:33:00Z</dcterms:created>
  <dcterms:modified xsi:type="dcterms:W3CDTF">2026-04-01T12:33:00Z</dcterms:modified>
</cp:coreProperties>
</file>