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954" w:rsidRDefault="004C6954">
      <w:pPr>
        <w:tabs>
          <w:tab w:val="left" w:pos="4500"/>
        </w:tabs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4C6954" w:rsidRDefault="004C6954">
      <w:pPr>
        <w:tabs>
          <w:tab w:val="left" w:pos="4500"/>
        </w:tabs>
        <w:jc w:val="right"/>
        <w:rPr>
          <w:rFonts w:asciiTheme="minorHAnsi" w:hAnsiTheme="minorHAnsi"/>
          <w:sz w:val="28"/>
          <w:szCs w:val="28"/>
        </w:rPr>
      </w:pPr>
    </w:p>
    <w:p w:rsidR="004C6954" w:rsidRDefault="00411EB9">
      <w:pPr>
        <w:tabs>
          <w:tab w:val="left" w:pos="4500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26670" distL="0" distR="19050" simplePos="0" relativeHeight="2" behindDoc="0" locked="0" layoutInCell="0" allowOverlap="1" wp14:anchorId="3AB65081">
                <wp:simplePos x="0" y="0"/>
                <wp:positionH relativeFrom="margin">
                  <wp:align>center</wp:align>
                </wp:positionH>
                <wp:positionV relativeFrom="paragraph">
                  <wp:posOffset>-532130</wp:posOffset>
                </wp:positionV>
                <wp:extent cx="457200" cy="640080"/>
                <wp:effectExtent l="6985" t="6350" r="7620" b="635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640080"/>
                          <a:chOff x="0" y="0"/>
                          <a:chExt cx="457200" cy="640080"/>
                        </a:xfrm>
                      </wpg:grpSpPr>
                      <wps:wsp>
                        <wps:cNvPr id="2" name="Rectangle 3"/>
                        <wps:cNvSpPr/>
                        <wps:spPr>
                          <a:xfrm>
                            <a:off x="0" y="3960"/>
                            <a:ext cx="6840" cy="46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reeform 4"/>
                        <wps:cNvSpPr/>
                        <wps:spPr>
                          <a:xfrm>
                            <a:off x="0" y="471960"/>
                            <a:ext cx="23400" cy="6048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3680 w 13320"/>
                              <a:gd name="textAreaTop" fmla="*/ 0 h 34200"/>
                              <a:gd name="textAreaBottom" fmla="*/ 34560 h 3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reeform 5"/>
                        <wps:cNvSpPr/>
                        <wps:spPr>
                          <a:xfrm>
                            <a:off x="0" y="471960"/>
                            <a:ext cx="6840" cy="72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6"/>
                        <wps:cNvSpPr/>
                        <wps:spPr>
                          <a:xfrm>
                            <a:off x="17640" y="528480"/>
                            <a:ext cx="50040" cy="44280"/>
                          </a:xfrm>
                          <a:custGeom>
                            <a:avLst/>
                            <a:gdLst>
                              <a:gd name="textAreaLeft" fmla="*/ 0 w 28440"/>
                              <a:gd name="textAreaRight" fmla="*/ 28800 w 28440"/>
                              <a:gd name="textAreaTop" fmla="*/ 0 h 25200"/>
                              <a:gd name="textAreaBottom" fmla="*/ 25560 h 25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7"/>
                        <wps:cNvSpPr/>
                        <wps:spPr>
                          <a:xfrm>
                            <a:off x="17640" y="528480"/>
                            <a:ext cx="5760" cy="396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2160"/>
                              <a:gd name="textAreaBottom" fmla="*/ 2520 h 2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eform 8"/>
                        <wps:cNvSpPr/>
                        <wps:spPr>
                          <a:xfrm>
                            <a:off x="65880" y="565920"/>
                            <a:ext cx="163080" cy="74160"/>
                          </a:xfrm>
                          <a:custGeom>
                            <a:avLst/>
                            <a:gdLst>
                              <a:gd name="textAreaLeft" fmla="*/ 0 w 92520"/>
                              <a:gd name="textAreaRight" fmla="*/ 92880 w 92520"/>
                              <a:gd name="textAreaTop" fmla="*/ 0 h 42120"/>
                              <a:gd name="textAreaBottom" fmla="*/ 42480 h 4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reeform 9"/>
                        <wps:cNvSpPr/>
                        <wps:spPr>
                          <a:xfrm>
                            <a:off x="65520" y="565920"/>
                            <a:ext cx="3240" cy="6840"/>
                          </a:xfrm>
                          <a:custGeom>
                            <a:avLst/>
                            <a:gdLst>
                              <a:gd name="textAreaLeft" fmla="*/ 0 w 1800"/>
                              <a:gd name="textAreaRight" fmla="*/ 2160 w 180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reeform 10"/>
                        <wps:cNvSpPr/>
                        <wps:spPr>
                          <a:xfrm>
                            <a:off x="226800" y="565920"/>
                            <a:ext cx="164520" cy="74160"/>
                          </a:xfrm>
                          <a:custGeom>
                            <a:avLst/>
                            <a:gdLst>
                              <a:gd name="textAreaLeft" fmla="*/ 0 w 93240"/>
                              <a:gd name="textAreaRight" fmla="*/ 93600 w 93240"/>
                              <a:gd name="textAreaTop" fmla="*/ 0 h 42120"/>
                              <a:gd name="textAreaBottom" fmla="*/ 42480 h 4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reeform 11"/>
                        <wps:cNvSpPr/>
                        <wps:spPr>
                          <a:xfrm>
                            <a:off x="226800" y="633240"/>
                            <a:ext cx="2520" cy="68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reeform 12"/>
                        <wps:cNvSpPr/>
                        <wps:spPr>
                          <a:xfrm>
                            <a:off x="388800" y="528480"/>
                            <a:ext cx="49680" cy="44280"/>
                          </a:xfrm>
                          <a:custGeom>
                            <a:avLst/>
                            <a:gdLst>
                              <a:gd name="textAreaLeft" fmla="*/ 0 w 28080"/>
                              <a:gd name="textAreaRight" fmla="*/ 28440 w 28080"/>
                              <a:gd name="textAreaTop" fmla="*/ 0 h 25200"/>
                              <a:gd name="textAreaBottom" fmla="*/ 25560 h 25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reeform 13"/>
                        <wps:cNvSpPr/>
                        <wps:spPr>
                          <a:xfrm>
                            <a:off x="388800" y="565920"/>
                            <a:ext cx="2520" cy="68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reeform 14"/>
                        <wps:cNvSpPr/>
                        <wps:spPr>
                          <a:xfrm>
                            <a:off x="433080" y="471960"/>
                            <a:ext cx="24120" cy="6048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34200"/>
                              <a:gd name="textAreaBottom" fmla="*/ 34560 h 3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reeform 15"/>
                        <wps:cNvSpPr/>
                        <wps:spPr>
                          <a:xfrm>
                            <a:off x="433080" y="528480"/>
                            <a:ext cx="5760" cy="396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2160"/>
                              <a:gd name="textAreaBottom" fmla="*/ 2520 h 2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Rectangle 16"/>
                        <wps:cNvSpPr/>
                        <wps:spPr>
                          <a:xfrm>
                            <a:off x="449640" y="3960"/>
                            <a:ext cx="7560" cy="46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reeform 17"/>
                        <wps:cNvSpPr/>
                        <wps:spPr>
                          <a:xfrm>
                            <a:off x="449640" y="471960"/>
                            <a:ext cx="7560" cy="72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Rectangle 18"/>
                        <wps:cNvSpPr/>
                        <wps:spPr>
                          <a:xfrm>
                            <a:off x="3960" y="0"/>
                            <a:ext cx="449640" cy="6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Freeform 19"/>
                        <wps:cNvSpPr/>
                        <wps:spPr>
                          <a:xfrm>
                            <a:off x="449640" y="0"/>
                            <a:ext cx="7560" cy="684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Freeform 20"/>
                        <wps:cNvSpPr/>
                        <wps:spPr>
                          <a:xfrm>
                            <a:off x="0" y="0"/>
                            <a:ext cx="6840" cy="6840"/>
                          </a:xfrm>
                          <a:custGeom>
                            <a:avLst/>
                            <a:gdLst>
                              <a:gd name="textAreaLeft" fmla="*/ 0 w 3960"/>
                              <a:gd name="textAreaRight" fmla="*/ 4320 w 396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Rectangle 21"/>
                        <wps:cNvSpPr/>
                        <wps:spPr>
                          <a:xfrm>
                            <a:off x="69840" y="100440"/>
                            <a:ext cx="25920" cy="371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Freeform 22"/>
                        <wps:cNvSpPr/>
                        <wps:spPr>
                          <a:xfrm>
                            <a:off x="75600" y="88920"/>
                            <a:ext cx="51480" cy="51480"/>
                          </a:xfrm>
                          <a:custGeom>
                            <a:avLst/>
                            <a:gdLst>
                              <a:gd name="textAreaLeft" fmla="*/ 0 w 29160"/>
                              <a:gd name="textAreaRight" fmla="*/ 29520 w 29160"/>
                              <a:gd name="textAreaTop" fmla="*/ 0 h 29160"/>
                              <a:gd name="textAreaBottom" fmla="*/ 29520 h 2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Freeform 23"/>
                        <wps:cNvSpPr/>
                        <wps:spPr>
                          <a:xfrm>
                            <a:off x="69840" y="74880"/>
                            <a:ext cx="25920" cy="3636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20520"/>
                              <a:gd name="textAreaBottom" fmla="*/ 20880 h 20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Freeform 24"/>
                        <wps:cNvSpPr/>
                        <wps:spPr>
                          <a:xfrm>
                            <a:off x="106560" y="125640"/>
                            <a:ext cx="41400" cy="5904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3760 w 23400"/>
                              <a:gd name="textAreaTop" fmla="*/ 0 h 33480"/>
                              <a:gd name="textAreaBottom" fmla="*/ 33840 h 33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Freeform 25"/>
                        <wps:cNvSpPr/>
                        <wps:spPr>
                          <a:xfrm>
                            <a:off x="106560" y="124560"/>
                            <a:ext cx="21600" cy="1584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9000"/>
                              <a:gd name="textAreaBottom" fmla="*/ 936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reeform 26"/>
                        <wps:cNvSpPr/>
                        <wps:spPr>
                          <a:xfrm>
                            <a:off x="123840" y="178920"/>
                            <a:ext cx="51480" cy="143640"/>
                          </a:xfrm>
                          <a:custGeom>
                            <a:avLst/>
                            <a:gdLst>
                              <a:gd name="textAreaLeft" fmla="*/ 0 w 29160"/>
                              <a:gd name="textAreaRight" fmla="*/ 29520 w 29160"/>
                              <a:gd name="textAreaTop" fmla="*/ 0 h 81360"/>
                              <a:gd name="textAreaBottom" fmla="*/ 81720 h 81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Freeform 27"/>
                        <wps:cNvSpPr/>
                        <wps:spPr>
                          <a:xfrm>
                            <a:off x="123840" y="178920"/>
                            <a:ext cx="24120" cy="576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Freeform 28"/>
                        <wps:cNvSpPr/>
                        <wps:spPr>
                          <a:xfrm>
                            <a:off x="134640" y="306000"/>
                            <a:ext cx="26640" cy="32400"/>
                          </a:xfrm>
                          <a:custGeom>
                            <a:avLst/>
                            <a:gdLst>
                              <a:gd name="textAreaLeft" fmla="*/ 0 w 15120"/>
                              <a:gd name="textAreaRight" fmla="*/ 15480 w 15120"/>
                              <a:gd name="textAreaTop" fmla="*/ 0 h 18360"/>
                              <a:gd name="textAreaBottom" fmla="*/ 18720 h 18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Freeform 29"/>
                        <wps:cNvSpPr/>
                        <wps:spPr>
                          <a:xfrm>
                            <a:off x="149760" y="306000"/>
                            <a:ext cx="28080" cy="28440"/>
                          </a:xfrm>
                          <a:custGeom>
                            <a:avLst/>
                            <a:gdLst>
                              <a:gd name="textAreaLeft" fmla="*/ 0 w 15840"/>
                              <a:gd name="textAreaRight" fmla="*/ 16200 w 15840"/>
                              <a:gd name="textAreaTop" fmla="*/ 0 h 16200"/>
                              <a:gd name="textAreaBottom" fmla="*/ 16560 h 1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Freeform 30"/>
                        <wps:cNvSpPr/>
                        <wps:spPr>
                          <a:xfrm>
                            <a:off x="109080" y="315000"/>
                            <a:ext cx="38880" cy="4752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27000"/>
                              <a:gd name="textAreaBottom" fmla="*/ 27360 h 2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reeform 31"/>
                        <wps:cNvSpPr/>
                        <wps:spPr>
                          <a:xfrm>
                            <a:off x="133200" y="315000"/>
                            <a:ext cx="14040" cy="2340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3320"/>
                              <a:gd name="textAreaBottom" fmla="*/ 13680 h 13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Freeform 32"/>
                        <wps:cNvSpPr/>
                        <wps:spPr>
                          <a:xfrm>
                            <a:off x="109080" y="361440"/>
                            <a:ext cx="38880" cy="4644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26280"/>
                              <a:gd name="textAreaBottom" fmla="*/ 26640 h 26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Freeform 33"/>
                        <wps:cNvSpPr/>
                        <wps:spPr>
                          <a:xfrm>
                            <a:off x="109080" y="361440"/>
                            <a:ext cx="25560" cy="144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Freeform 34"/>
                        <wps:cNvSpPr/>
                        <wps:spPr>
                          <a:xfrm>
                            <a:off x="135360" y="384840"/>
                            <a:ext cx="28440" cy="30960"/>
                          </a:xfrm>
                          <a:custGeom>
                            <a:avLst/>
                            <a:gdLst>
                              <a:gd name="textAreaLeft" fmla="*/ 0 w 16200"/>
                              <a:gd name="textAreaRight" fmla="*/ 16560 w 16200"/>
                              <a:gd name="textAreaTop" fmla="*/ 0 h 17640"/>
                              <a:gd name="textAreaBottom" fmla="*/ 18000 h 17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Freeform 35"/>
                        <wps:cNvSpPr/>
                        <wps:spPr>
                          <a:xfrm>
                            <a:off x="133200" y="384840"/>
                            <a:ext cx="14040" cy="241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3680"/>
                              <a:gd name="textAreaBottom" fmla="*/ 14040 h 13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Freeform 36"/>
                        <wps:cNvSpPr/>
                        <wps:spPr>
                          <a:xfrm>
                            <a:off x="159480" y="390600"/>
                            <a:ext cx="45000" cy="3348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25920 w 25560"/>
                              <a:gd name="textAreaTop" fmla="*/ 0 h 19080"/>
                              <a:gd name="textAreaBottom" fmla="*/ 19440 h 19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Freeform 37"/>
                        <wps:cNvSpPr/>
                        <wps:spPr>
                          <a:xfrm>
                            <a:off x="159480" y="390600"/>
                            <a:ext cx="7560" cy="2592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14760"/>
                              <a:gd name="textAreaBottom" fmla="*/ 15120 h 14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Freeform 38"/>
                        <wps:cNvSpPr/>
                        <wps:spPr>
                          <a:xfrm>
                            <a:off x="192240" y="400680"/>
                            <a:ext cx="49680" cy="71280"/>
                          </a:xfrm>
                          <a:custGeom>
                            <a:avLst/>
                            <a:gdLst>
                              <a:gd name="textAreaLeft" fmla="*/ 0 w 28080"/>
                              <a:gd name="textAreaRight" fmla="*/ 28440 w 28080"/>
                              <a:gd name="textAreaTop" fmla="*/ 0 h 40320"/>
                              <a:gd name="textAreaBottom" fmla="*/ 40680 h 4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Freeform 39"/>
                        <wps:cNvSpPr/>
                        <wps:spPr>
                          <a:xfrm>
                            <a:off x="192240" y="399240"/>
                            <a:ext cx="13320" cy="24840"/>
                          </a:xfrm>
                          <a:custGeom>
                            <a:avLst/>
                            <a:gdLst>
                              <a:gd name="textAreaLeft" fmla="*/ 0 w 7560"/>
                              <a:gd name="textAreaRight" fmla="*/ 7920 w 7560"/>
                              <a:gd name="textAreaTop" fmla="*/ 0 h 14040"/>
                              <a:gd name="textAreaBottom" fmla="*/ 14400 h 1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Freeform 40"/>
                        <wps:cNvSpPr/>
                        <wps:spPr>
                          <a:xfrm>
                            <a:off x="214560" y="400680"/>
                            <a:ext cx="50040" cy="71280"/>
                          </a:xfrm>
                          <a:custGeom>
                            <a:avLst/>
                            <a:gdLst>
                              <a:gd name="textAreaLeft" fmla="*/ 0 w 28440"/>
                              <a:gd name="textAreaRight" fmla="*/ 28800 w 28440"/>
                              <a:gd name="textAreaTop" fmla="*/ 0 h 40320"/>
                              <a:gd name="textAreaBottom" fmla="*/ 40680 h 4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Freeform 41"/>
                        <wps:cNvSpPr/>
                        <wps:spPr>
                          <a:xfrm>
                            <a:off x="216000" y="470520"/>
                            <a:ext cx="25920" cy="7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Freeform 42"/>
                        <wps:cNvSpPr/>
                        <wps:spPr>
                          <a:xfrm>
                            <a:off x="252000" y="390600"/>
                            <a:ext cx="45000" cy="33480"/>
                          </a:xfrm>
                          <a:custGeom>
                            <a:avLst/>
                            <a:gdLst>
                              <a:gd name="textAreaLeft" fmla="*/ 0 w 25560"/>
                              <a:gd name="textAreaRight" fmla="*/ 25920 w 25560"/>
                              <a:gd name="textAreaTop" fmla="*/ 0 h 19080"/>
                              <a:gd name="textAreaBottom" fmla="*/ 19440 h 19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Freeform 43"/>
                        <wps:cNvSpPr/>
                        <wps:spPr>
                          <a:xfrm>
                            <a:off x="250920" y="399240"/>
                            <a:ext cx="14040" cy="248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4040"/>
                              <a:gd name="textAreaBottom" fmla="*/ 14400 h 1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Freeform 44"/>
                        <wps:cNvSpPr/>
                        <wps:spPr>
                          <a:xfrm>
                            <a:off x="292680" y="384840"/>
                            <a:ext cx="29160" cy="30960"/>
                          </a:xfrm>
                          <a:custGeom>
                            <a:avLst/>
                            <a:gdLst>
                              <a:gd name="textAreaLeft" fmla="*/ 0 w 16560"/>
                              <a:gd name="textAreaRight" fmla="*/ 16920 w 16560"/>
                              <a:gd name="textAreaTop" fmla="*/ 0 h 17640"/>
                              <a:gd name="textAreaBottom" fmla="*/ 18000 h 17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Freeform 45"/>
                        <wps:cNvSpPr/>
                        <wps:spPr>
                          <a:xfrm>
                            <a:off x="292680" y="390600"/>
                            <a:ext cx="4320" cy="25920"/>
                          </a:xfrm>
                          <a:custGeom>
                            <a:avLst/>
                            <a:gdLst>
                              <a:gd name="textAreaLeft" fmla="*/ 0 w 2520"/>
                              <a:gd name="textAreaRight" fmla="*/ 2880 w 2520"/>
                              <a:gd name="textAreaTop" fmla="*/ 0 h 14760"/>
                              <a:gd name="textAreaBottom" fmla="*/ 15120 h 14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Freeform 46"/>
                        <wps:cNvSpPr/>
                        <wps:spPr>
                          <a:xfrm>
                            <a:off x="308520" y="361440"/>
                            <a:ext cx="38880" cy="4644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26280"/>
                              <a:gd name="textAreaBottom" fmla="*/ 26640 h 26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Freeform 47"/>
                        <wps:cNvSpPr/>
                        <wps:spPr>
                          <a:xfrm>
                            <a:off x="308520" y="384840"/>
                            <a:ext cx="15120" cy="2412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000 w 8640"/>
                              <a:gd name="textAreaTop" fmla="*/ 0 h 13680"/>
                              <a:gd name="textAreaBottom" fmla="*/ 14040 h 13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Freeform 48"/>
                        <wps:cNvSpPr/>
                        <wps:spPr>
                          <a:xfrm>
                            <a:off x="308520" y="315000"/>
                            <a:ext cx="38880" cy="4752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27000"/>
                              <a:gd name="textAreaBottom" fmla="*/ 27360 h 2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Freeform 49"/>
                        <wps:cNvSpPr/>
                        <wps:spPr>
                          <a:xfrm>
                            <a:off x="321840" y="361440"/>
                            <a:ext cx="25560" cy="144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Freeform 50"/>
                        <wps:cNvSpPr/>
                        <wps:spPr>
                          <a:xfrm>
                            <a:off x="295200" y="306000"/>
                            <a:ext cx="26640" cy="32400"/>
                          </a:xfrm>
                          <a:custGeom>
                            <a:avLst/>
                            <a:gdLst>
                              <a:gd name="textAreaLeft" fmla="*/ 0 w 15120"/>
                              <a:gd name="textAreaRight" fmla="*/ 15480 w 15120"/>
                              <a:gd name="textAreaTop" fmla="*/ 0 h 18360"/>
                              <a:gd name="textAreaBottom" fmla="*/ 18720 h 18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Freeform 51"/>
                        <wps:cNvSpPr/>
                        <wps:spPr>
                          <a:xfrm>
                            <a:off x="308520" y="315000"/>
                            <a:ext cx="14040" cy="2340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3320"/>
                              <a:gd name="textAreaBottom" fmla="*/ 13680 h 13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Freeform 52"/>
                        <wps:cNvSpPr/>
                        <wps:spPr>
                          <a:xfrm>
                            <a:off x="282600" y="178920"/>
                            <a:ext cx="51480" cy="143640"/>
                          </a:xfrm>
                          <a:custGeom>
                            <a:avLst/>
                            <a:gdLst>
                              <a:gd name="textAreaLeft" fmla="*/ 0 w 29160"/>
                              <a:gd name="textAreaRight" fmla="*/ 29520 w 29160"/>
                              <a:gd name="textAreaTop" fmla="*/ 0 h 81360"/>
                              <a:gd name="textAreaBottom" fmla="*/ 81720 h 81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Freeform 53"/>
                        <wps:cNvSpPr/>
                        <wps:spPr>
                          <a:xfrm>
                            <a:off x="279360" y="306000"/>
                            <a:ext cx="28080" cy="28440"/>
                          </a:xfrm>
                          <a:custGeom>
                            <a:avLst/>
                            <a:gdLst>
                              <a:gd name="textAreaLeft" fmla="*/ 0 w 15840"/>
                              <a:gd name="textAreaRight" fmla="*/ 16200 w 15840"/>
                              <a:gd name="textAreaTop" fmla="*/ 0 h 16200"/>
                              <a:gd name="textAreaBottom" fmla="*/ 16560 h 1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Freeform 54"/>
                        <wps:cNvSpPr/>
                        <wps:spPr>
                          <a:xfrm>
                            <a:off x="308520" y="125640"/>
                            <a:ext cx="42480" cy="5904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4480 w 24120"/>
                              <a:gd name="textAreaTop" fmla="*/ 0 h 33480"/>
                              <a:gd name="textAreaBottom" fmla="*/ 33840 h 33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Freeform 55"/>
                        <wps:cNvSpPr/>
                        <wps:spPr>
                          <a:xfrm>
                            <a:off x="308520" y="178920"/>
                            <a:ext cx="25560" cy="576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Freeform 56"/>
                        <wps:cNvSpPr/>
                        <wps:spPr>
                          <a:xfrm>
                            <a:off x="330120" y="88920"/>
                            <a:ext cx="50760" cy="51480"/>
                          </a:xfrm>
                          <a:custGeom>
                            <a:avLst/>
                            <a:gdLst>
                              <a:gd name="textAreaLeft" fmla="*/ 0 w 28800"/>
                              <a:gd name="textAreaRight" fmla="*/ 29160 w 28800"/>
                              <a:gd name="textAreaTop" fmla="*/ 0 h 29160"/>
                              <a:gd name="textAreaBottom" fmla="*/ 29520 h 2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Freeform 57"/>
                        <wps:cNvSpPr/>
                        <wps:spPr>
                          <a:xfrm>
                            <a:off x="329400" y="124560"/>
                            <a:ext cx="21600" cy="1584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2600 w 12240"/>
                              <a:gd name="textAreaTop" fmla="*/ 0 h 9000"/>
                              <a:gd name="textAreaBottom" fmla="*/ 936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Rectangle 58"/>
                        <wps:cNvSpPr/>
                        <wps:spPr>
                          <a:xfrm>
                            <a:off x="361800" y="100440"/>
                            <a:ext cx="25920" cy="371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Freeform 59"/>
                        <wps:cNvSpPr/>
                        <wps:spPr>
                          <a:xfrm>
                            <a:off x="361800" y="74880"/>
                            <a:ext cx="25920" cy="3636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20520"/>
                              <a:gd name="textAreaBottom" fmla="*/ 20880 h 20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Rectangle 60"/>
                        <wps:cNvSpPr/>
                        <wps:spPr>
                          <a:xfrm>
                            <a:off x="83160" y="458640"/>
                            <a:ext cx="291600" cy="25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Freeform 61"/>
                        <wps:cNvSpPr/>
                        <wps:spPr>
                          <a:xfrm>
                            <a:off x="361800" y="458640"/>
                            <a:ext cx="25920" cy="259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14760"/>
                              <a:gd name="textAreaBottom" fmla="*/ 15120 h 14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Freeform 62"/>
                        <wps:cNvSpPr/>
                        <wps:spPr>
                          <a:xfrm>
                            <a:off x="69840" y="458640"/>
                            <a:ext cx="25920" cy="259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14760"/>
                              <a:gd name="textAreaBottom" fmla="*/ 15120 h 14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Freeform 63"/>
                        <wps:cNvSpPr/>
                        <wps:spPr>
                          <a:xfrm>
                            <a:off x="168840" y="520200"/>
                            <a:ext cx="66600" cy="74160"/>
                          </a:xfrm>
                          <a:custGeom>
                            <a:avLst/>
                            <a:gdLst>
                              <a:gd name="textAreaLeft" fmla="*/ 0 w 37800"/>
                              <a:gd name="textAreaRight" fmla="*/ 38160 w 37800"/>
                              <a:gd name="textAreaTop" fmla="*/ 0 h 42120"/>
                              <a:gd name="textAreaBottom" fmla="*/ 42480 h 4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Freeform 64"/>
                        <wps:cNvSpPr/>
                        <wps:spPr>
                          <a:xfrm>
                            <a:off x="154440" y="470520"/>
                            <a:ext cx="38880" cy="6084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2320 w 21960"/>
                              <a:gd name="textAreaTop" fmla="*/ 0 h 34560"/>
                              <a:gd name="textAreaBottom" fmla="*/ 34920 h 34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Freeform 65"/>
                        <wps:cNvSpPr/>
                        <wps:spPr>
                          <a:xfrm>
                            <a:off x="168840" y="520200"/>
                            <a:ext cx="23400" cy="1404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3680 w 13320"/>
                              <a:gd name="textAreaTop" fmla="*/ 0 h 7920"/>
                              <a:gd name="textAreaBottom" fmla="*/ 8280 h 7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Freeform 66"/>
                        <wps:cNvSpPr/>
                        <wps:spPr>
                          <a:xfrm>
                            <a:off x="154440" y="349920"/>
                            <a:ext cx="67320" cy="121320"/>
                          </a:xfrm>
                          <a:custGeom>
                            <a:avLst/>
                            <a:gdLst>
                              <a:gd name="textAreaLeft" fmla="*/ 0 w 38160"/>
                              <a:gd name="textAreaRight" fmla="*/ 38520 w 38160"/>
                              <a:gd name="textAreaTop" fmla="*/ 0 h 68760"/>
                              <a:gd name="textAreaBottom" fmla="*/ 69120 h 68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Freeform 67"/>
                        <wps:cNvSpPr/>
                        <wps:spPr>
                          <a:xfrm>
                            <a:off x="154440" y="470520"/>
                            <a:ext cx="26640" cy="1440"/>
                          </a:xfrm>
                          <a:custGeom>
                            <a:avLst/>
                            <a:gdLst>
                              <a:gd name="textAreaLeft" fmla="*/ 0 w 15120"/>
                              <a:gd name="textAreaRight" fmla="*/ 15480 w 1512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Freeform 68"/>
                        <wps:cNvSpPr/>
                        <wps:spPr>
                          <a:xfrm>
                            <a:off x="197640" y="281160"/>
                            <a:ext cx="40680" cy="75600"/>
                          </a:xfrm>
                          <a:custGeom>
                            <a:avLst/>
                            <a:gdLst>
                              <a:gd name="textAreaLeft" fmla="*/ 0 w 23040"/>
                              <a:gd name="textAreaRight" fmla="*/ 23400 w 23040"/>
                              <a:gd name="textAreaTop" fmla="*/ 0 h 42840"/>
                              <a:gd name="textAreaBottom" fmla="*/ 43200 h 42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Freeform 69"/>
                        <wps:cNvSpPr/>
                        <wps:spPr>
                          <a:xfrm>
                            <a:off x="197640" y="349920"/>
                            <a:ext cx="24120" cy="684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Freeform 70"/>
                        <wps:cNvSpPr/>
                        <wps:spPr>
                          <a:xfrm>
                            <a:off x="207720" y="119520"/>
                            <a:ext cx="30600" cy="16200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91800"/>
                              <a:gd name="textAreaBottom" fmla="*/ 92160 h 91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Freeform 71"/>
                        <wps:cNvSpPr/>
                        <wps:spPr>
                          <a:xfrm>
                            <a:off x="206280" y="88920"/>
                            <a:ext cx="27360" cy="3096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5840 w 15480"/>
                              <a:gd name="textAreaTop" fmla="*/ 0 h 17640"/>
                              <a:gd name="textAreaBottom" fmla="*/ 18000 h 17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Freeform 72"/>
                        <wps:cNvSpPr/>
                        <wps:spPr>
                          <a:xfrm>
                            <a:off x="207720" y="118080"/>
                            <a:ext cx="25920" cy="144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Freeform 73"/>
                        <wps:cNvSpPr/>
                        <wps:spPr>
                          <a:xfrm>
                            <a:off x="207720" y="67320"/>
                            <a:ext cx="29880" cy="2340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13320"/>
                              <a:gd name="textAreaBottom" fmla="*/ 13680 h 13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Freeform 74"/>
                        <wps:cNvSpPr/>
                        <wps:spPr>
                          <a:xfrm>
                            <a:off x="207720" y="86400"/>
                            <a:ext cx="25920" cy="43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2520"/>
                              <a:gd name="textAreaBottom" fmla="*/ 288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" name="Freeform 75"/>
                        <wps:cNvSpPr/>
                        <wps:spPr>
                          <a:xfrm>
                            <a:off x="212760" y="58320"/>
                            <a:ext cx="27360" cy="1980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5840 w 15480"/>
                              <a:gd name="textAreaTop" fmla="*/ 0 h 11160"/>
                              <a:gd name="textAreaBottom" fmla="*/ 1152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Freeform 76"/>
                        <wps:cNvSpPr/>
                        <wps:spPr>
                          <a:xfrm>
                            <a:off x="212760" y="65880"/>
                            <a:ext cx="24120" cy="1224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Freeform 77"/>
                        <wps:cNvSpPr/>
                        <wps:spPr>
                          <a:xfrm>
                            <a:off x="217080" y="58320"/>
                            <a:ext cx="27360" cy="1980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5840 w 15480"/>
                              <a:gd name="textAreaTop" fmla="*/ 0 h 11160"/>
                              <a:gd name="textAreaBottom" fmla="*/ 1152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Freeform 78"/>
                        <wps:cNvSpPr/>
                        <wps:spPr>
                          <a:xfrm>
                            <a:off x="217080" y="34200"/>
                            <a:ext cx="23040" cy="36360"/>
                          </a:xfrm>
                          <a:custGeom>
                            <a:avLst/>
                            <a:gdLst>
                              <a:gd name="textAreaLeft" fmla="*/ 0 w 12960"/>
                              <a:gd name="textAreaRight" fmla="*/ 13320 w 12960"/>
                              <a:gd name="textAreaTop" fmla="*/ 0 h 20520"/>
                              <a:gd name="textAreaBottom" fmla="*/ 20880 h 20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Freeform 79"/>
                        <wps:cNvSpPr/>
                        <wps:spPr>
                          <a:xfrm>
                            <a:off x="220320" y="67320"/>
                            <a:ext cx="28440" cy="23400"/>
                          </a:xfrm>
                          <a:custGeom>
                            <a:avLst/>
                            <a:gdLst>
                              <a:gd name="textAreaLeft" fmla="*/ 0 w 16200"/>
                              <a:gd name="textAreaRight" fmla="*/ 16560 w 16200"/>
                              <a:gd name="textAreaTop" fmla="*/ 0 h 13320"/>
                              <a:gd name="textAreaBottom" fmla="*/ 13680 h 13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Freeform 80"/>
                        <wps:cNvSpPr/>
                        <wps:spPr>
                          <a:xfrm>
                            <a:off x="220320" y="65880"/>
                            <a:ext cx="24840" cy="1224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4400 w 1404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Freeform 81"/>
                        <wps:cNvSpPr/>
                        <wps:spPr>
                          <a:xfrm>
                            <a:off x="223560" y="88920"/>
                            <a:ext cx="27360" cy="30960"/>
                          </a:xfrm>
                          <a:custGeom>
                            <a:avLst/>
                            <a:gdLst>
                              <a:gd name="textAreaLeft" fmla="*/ 0 w 15480"/>
                              <a:gd name="textAreaRight" fmla="*/ 15840 w 15480"/>
                              <a:gd name="textAreaTop" fmla="*/ 0 h 17640"/>
                              <a:gd name="textAreaBottom" fmla="*/ 18000 h 17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Freeform 82"/>
                        <wps:cNvSpPr/>
                        <wps:spPr>
                          <a:xfrm>
                            <a:off x="223560" y="86400"/>
                            <a:ext cx="25920" cy="43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2520"/>
                              <a:gd name="textAreaBottom" fmla="*/ 288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Freeform 83"/>
                        <wps:cNvSpPr/>
                        <wps:spPr>
                          <a:xfrm>
                            <a:off x="219600" y="119520"/>
                            <a:ext cx="29880" cy="16200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91800"/>
                              <a:gd name="textAreaBottom" fmla="*/ 92160 h 91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" name="Freeform 84"/>
                        <wps:cNvSpPr/>
                        <wps:spPr>
                          <a:xfrm>
                            <a:off x="223560" y="118080"/>
                            <a:ext cx="25920" cy="144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Freeform 85"/>
                        <wps:cNvSpPr/>
                        <wps:spPr>
                          <a:xfrm>
                            <a:off x="219600" y="281160"/>
                            <a:ext cx="39960" cy="7560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3040 w 22680"/>
                              <a:gd name="textAreaTop" fmla="*/ 0 h 42840"/>
                              <a:gd name="textAreaBottom" fmla="*/ 43200 h 42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Freeform 86"/>
                        <wps:cNvSpPr/>
                        <wps:spPr>
                          <a:xfrm>
                            <a:off x="235080" y="348480"/>
                            <a:ext cx="67320" cy="122400"/>
                          </a:xfrm>
                          <a:custGeom>
                            <a:avLst/>
                            <a:gdLst>
                              <a:gd name="textAreaLeft" fmla="*/ 0 w 38160"/>
                              <a:gd name="textAreaRight" fmla="*/ 38520 w 38160"/>
                              <a:gd name="textAreaTop" fmla="*/ 0 h 69480"/>
                              <a:gd name="textAreaBottom" fmla="*/ 69840 h 69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Freeform 87"/>
                        <wps:cNvSpPr/>
                        <wps:spPr>
                          <a:xfrm>
                            <a:off x="235080" y="348480"/>
                            <a:ext cx="24120" cy="828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040 w 1368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Freeform 88"/>
                        <wps:cNvSpPr/>
                        <wps:spPr>
                          <a:xfrm>
                            <a:off x="264960" y="470520"/>
                            <a:ext cx="37440" cy="60840"/>
                          </a:xfrm>
                          <a:custGeom>
                            <a:avLst/>
                            <a:gdLst>
                              <a:gd name="textAreaLeft" fmla="*/ 0 w 21240"/>
                              <a:gd name="textAreaRight" fmla="*/ 21600 w 21240"/>
                              <a:gd name="textAreaTop" fmla="*/ 0 h 34560"/>
                              <a:gd name="textAreaBottom" fmla="*/ 34920 h 34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" name="Freeform 89"/>
                        <wps:cNvSpPr/>
                        <wps:spPr>
                          <a:xfrm>
                            <a:off x="276840" y="470520"/>
                            <a:ext cx="25560" cy="144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4760 w 14400"/>
                              <a:gd name="textAreaTop" fmla="*/ 0 h 720"/>
                              <a:gd name="textAreaBottom" fmla="*/ 1080 h 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Freeform 90"/>
                        <wps:cNvSpPr/>
                        <wps:spPr>
                          <a:xfrm>
                            <a:off x="220320" y="520200"/>
                            <a:ext cx="66600" cy="74160"/>
                          </a:xfrm>
                          <a:custGeom>
                            <a:avLst/>
                            <a:gdLst>
                              <a:gd name="textAreaLeft" fmla="*/ 0 w 37800"/>
                              <a:gd name="textAreaRight" fmla="*/ 38160 w 37800"/>
                              <a:gd name="textAreaTop" fmla="*/ 0 h 42120"/>
                              <a:gd name="textAreaBottom" fmla="*/ 42480 h 4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Freeform 91"/>
                        <wps:cNvSpPr/>
                        <wps:spPr>
                          <a:xfrm>
                            <a:off x="264960" y="520200"/>
                            <a:ext cx="23400" cy="12240"/>
                          </a:xfrm>
                          <a:custGeom>
                            <a:avLst/>
                            <a:gdLst>
                              <a:gd name="textAreaLeft" fmla="*/ 0 w 13320"/>
                              <a:gd name="textAreaRight" fmla="*/ 13680 w 1332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Freeform 92"/>
                        <wps:cNvSpPr/>
                        <wps:spPr>
                          <a:xfrm>
                            <a:off x="220320" y="573480"/>
                            <a:ext cx="15120" cy="27360"/>
                          </a:xfrm>
                          <a:custGeom>
                            <a:avLst/>
                            <a:gdLst>
                              <a:gd name="textAreaLeft" fmla="*/ 0 w 8640"/>
                              <a:gd name="textAreaRight" fmla="*/ 9000 w 8640"/>
                              <a:gd name="textAreaTop" fmla="*/ 0 h 15480"/>
                              <a:gd name="textAreaBottom" fmla="*/ 15840 h 15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" name="Rectangle 93"/>
                        <wps:cNvSpPr/>
                        <wps:spPr>
                          <a:xfrm>
                            <a:off x="83160" y="348120"/>
                            <a:ext cx="33480" cy="26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" name="Rectangle 94"/>
                        <wps:cNvSpPr/>
                        <wps:spPr>
                          <a:xfrm>
                            <a:off x="83160" y="348120"/>
                            <a:ext cx="33480" cy="26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" name="Freeform 95"/>
                        <wps:cNvSpPr/>
                        <wps:spPr>
                          <a:xfrm>
                            <a:off x="117360" y="348120"/>
                            <a:ext cx="720" cy="266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120"/>
                              <a:gd name="textAreaBottom" fmla="*/ 1548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" name="Freeform 96"/>
                        <wps:cNvSpPr/>
                        <wps:spPr>
                          <a:xfrm>
                            <a:off x="83160" y="348120"/>
                            <a:ext cx="720" cy="266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120"/>
                              <a:gd name="textAreaBottom" fmla="*/ 1548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Rectangle 97"/>
                        <wps:cNvSpPr/>
                        <wps:spPr>
                          <a:xfrm>
                            <a:off x="340200" y="348120"/>
                            <a:ext cx="33480" cy="26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" name="Rectangle 98"/>
                        <wps:cNvSpPr/>
                        <wps:spPr>
                          <a:xfrm>
                            <a:off x="340200" y="348120"/>
                            <a:ext cx="33480" cy="266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Freeform 99"/>
                        <wps:cNvSpPr/>
                        <wps:spPr>
                          <a:xfrm>
                            <a:off x="375120" y="348120"/>
                            <a:ext cx="720" cy="266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120"/>
                              <a:gd name="textAreaBottom" fmla="*/ 1548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" name="Freeform 100"/>
                        <wps:cNvSpPr/>
                        <wps:spPr>
                          <a:xfrm>
                            <a:off x="340200" y="348120"/>
                            <a:ext cx="720" cy="266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5120"/>
                              <a:gd name="textAreaBottom" fmla="*/ 1548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" name="Rectangle 101"/>
                        <wps:cNvSpPr/>
                        <wps:spPr>
                          <a:xfrm>
                            <a:off x="216000" y="477000"/>
                            <a:ext cx="25920" cy="9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" name="Rectangle 102"/>
                        <wps:cNvSpPr/>
                        <wps:spPr>
                          <a:xfrm>
                            <a:off x="216000" y="477000"/>
                            <a:ext cx="25920" cy="9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" name="Freeform 103"/>
                        <wps:cNvSpPr/>
                        <wps:spPr>
                          <a:xfrm>
                            <a:off x="216000" y="576000"/>
                            <a:ext cx="25920" cy="7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" name="Freeform 104"/>
                        <wps:cNvSpPr/>
                        <wps:spPr>
                          <a:xfrm>
                            <a:off x="216000" y="477000"/>
                            <a:ext cx="25920" cy="72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5120 w 1476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00E45" id="Группа 1" o:spid="_x0000_s1026" style="position:absolute;margin-left:0;margin-top:-41.9pt;width:36pt;height:50.4pt;z-index:2;mso-wrap-distance-left:0;mso-wrap-distance-right:1.5pt;mso-wrap-distance-bottom:2.1pt;mso-position-horizontal:center;mso-position-horizontal-relative:margin" coordsize="4572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" o:allowincell="f">
                <v:rect id="Rectangle 3" o:spid="_x0000_s1027" style="position:absolute;top:39;width:68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" fillcolor="black" strokeweight="1pt"/>
                <v:shape id="Freeform 4" o:spid="_x0000_s1028" style="position:absolute;top:4719;width:234;height:605;visibility:visible;mso-wrap-style:square;v-text-anchor:top" coordsize="4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" path="m14,r,14l16,28r2,13l21,55r4,11l30,78r16,25l34,111,18,85,11,73,7,58,4,44,2,30,,16,,,14,xe" fillcolor="black" strokeweight="1pt">
                  <v:path arrowok="t" textboxrect="0,0,47,112"/>
                </v:shape>
                <v:shape id="Freeform 5" o:spid="_x0000_s1029" style="position:absolute;top:4719;width:68;height:7;visibility:visible;mso-wrap-style:square;v-text-anchor:top" coordsize="1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" path="m,l14,,,xe" fillcolor="black" strokeweight="1pt">
                  <v:path arrowok="t" textboxrect="0,0,15,1440"/>
                </v:shape>
                <v:shape id="Freeform 6" o:spid="_x0000_s1030" style="position:absolute;left:176;top:5284;width:500;height:443;visibility:visible;mso-wrap-style:square;v-text-anchor:top" coordsize="9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" path="m12,r9,12l30,24r8,9l49,42r9,7l70,56r12,5l96,68,89,82,75,75,63,68,51,61,38,52,28,44,19,33,9,22,,8,12,xe" fillcolor="black" strokeweight="1pt">
                  <v:path arrowok="t" textboxrect="0,0,97,83"/>
                </v:shape>
                <v:shape id="Freeform 7" o:spid="_x0000_s1031" style="position:absolute;left:176;top:5284;width:58;height:40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" path="m,8l12,,,8xe" fillcolor="black" strokeweight="1pt">
                  <v:path arrowok="t" textboxrect="0,0,13,9"/>
                </v:shape>
                <v:shape id="Freeform 8" o:spid="_x0000_s1032" style="position:absolute;left:658;top:5659;width:1631;height:741;visibility:visible;mso-wrap-style:square;v-text-anchor:top" coordsize="30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" path="m5,l,14,303,136r5,-14l5,xe" fillcolor="black" strokeweight="1pt">
                  <v:path arrowok="t" textboxrect="0,0,309,137"/>
                </v:shape>
                <v:shape id="Freeform 9" o:spid="_x0000_s1033" style="position:absolute;left:655;top:5659;width:32;height:68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" path="m,14r2,l7,,,14xe" fillcolor="black" strokeweight="1pt">
                  <v:path arrowok="t" textboxrect="0,0,8,15"/>
                </v:shape>
                <v:shape id="Freeform 10" o:spid="_x0000_s1034" style="position:absolute;left:2268;top:5659;width:1645;height:741;visibility:visible;mso-wrap-style:square;v-text-anchor:top" coordsize="31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" path="m,122r5,14l310,14,304,,,122xe" fillcolor="black" strokeweight="1pt">
                  <v:path arrowok="t" textboxrect="0,0,311,137"/>
                </v:shape>
                <v:shape id="Freeform 11" o:spid="_x0000_s1035" style="position:absolute;left:2268;top:6332;width:25;height:68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" path="m,14r3,l5,14,,,5,,,14xe" fillcolor="black" strokeweight="1pt">
                  <v:path arrowok="t" textboxrect="0,0,6,15"/>
                </v:shape>
                <v:shape id="Freeform 12" o:spid="_x0000_s1036" style="position:absolute;left:3888;top:5284;width:496;height:443;visibility:visible;mso-wrap-style:square;v-text-anchor:top" coordsize="9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" path="m,68l14,61,27,56,37,49,48,42r9,-9l65,24,74,12,83,,95,8,86,22,78,33,67,44,57,52,46,61,34,68,20,75,6,82,,68xe" fillcolor="black" strokeweight="1pt">
                  <v:path arrowok="t" textboxrect="0,0,96,83"/>
                </v:shape>
                <v:shape id="Freeform 13" o:spid="_x0000_s1037" style="position:absolute;left:3888;top:5659;width:25;height:68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" path="m6,14l,,6,14xe" fillcolor="black" strokeweight="1pt">
                  <v:path arrowok="t" textboxrect="0,0,8,15"/>
                </v:shape>
                <v:shape id="Freeform 14" o:spid="_x0000_s1038" style="position:absolute;left:4330;top:4719;width:242;height:605;visibility:visible;mso-wrap-style:square;v-text-anchor:top" coordsize="4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" path="m,103l9,90,16,78,21,66,25,55,28,41,30,28,32,14,32,,47,r,16l46,30,42,44,40,58,35,73,30,85,21,97r-9,14l,103xe" fillcolor="black" strokeweight="1pt">
                  <v:path arrowok="t" textboxrect="0,0,48,112"/>
                </v:shape>
                <v:shape id="Freeform 15" o:spid="_x0000_s1039" style="position:absolute;left:4330;top:5284;width:58;height:40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" path="m12,8l,,12,8xe" fillcolor="black" strokeweight="1pt">
                  <v:path arrowok="t" textboxrect="0,0,13,9"/>
                </v:shape>
                <v:rect id="Rectangle 16" o:spid="_x0000_s1040" style="position:absolute;left:4496;top:39;width:76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" fillcolor="black" strokeweight="1pt"/>
                <v:shape id="Freeform 17" o:spid="_x0000_s1041" style="position:absolute;left:4496;top:4719;width:76;height:7;visibility:visible;mso-wrap-style:square;v-text-anchor:top" coordsize="1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" path="m15,l,,15,xe" fillcolor="black" strokeweight="1pt">
                  <v:path arrowok="t" textboxrect="0,0,16,1440"/>
                </v:shape>
                <v:rect id="Rectangle 18" o:spid="_x0000_s1042" style="position:absolute;left:39;width:4497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" fillcolor="black" strokeweight="1pt"/>
                <v:shape id="Freeform 19" o:spid="_x0000_s1043" style="position:absolute;left:4496;width:76;height:68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" path="m15,7l15,,8,r,14l,7r15,xe" fillcolor="black" strokeweight="1pt">
                  <v:path arrowok="t" textboxrect="0,0,16,15"/>
                </v:shape>
                <v:shape id="Freeform 20" o:spid="_x0000_s1044" style="position:absolute;width:68;height:68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" path="m7,l,,,7r14,l7,14,7,xe" fillcolor="black" strokeweight="1pt">
                  <v:path arrowok="t" textboxrect="0,0,15,15"/>
                </v:shape>
                <v:rect id="Rectangle 21" o:spid="_x0000_s1045" style="position:absolute;left:698;top:1004;width:25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" fillcolor="black" strokeweight="1pt"/>
                <v:shape id="Freeform 22" o:spid="_x0000_s1046" style="position:absolute;left:756;top:889;width:514;height:515;visibility:visible;mso-wrap-style:square;v-text-anchor:top" coordsize="9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" path="m26,l47,12r11,9l67,30,83,45,98,65,58,95,46,79,31,65,26,59,19,54,,42,26,xe" fillcolor="black" strokeweight="1pt">
                  <v:path arrowok="t" textboxrect="0,0,99,96"/>
                </v:shape>
                <v:shape id="Freeform 23" o:spid="_x0000_s1047" style="position:absolute;left:698;top:748;width:259;height:364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" path="m,46l,,37,25,11,67,50,46,,46xe" fillcolor="black" strokeweight="1pt">
                  <v:path arrowok="t" textboxrect="0,0,51,68"/>
                </v:shape>
                <v:shape id="Freeform 24" o:spid="_x0000_s1048" style="position:absolute;left:1065;top:1256;width:414;height:590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" path="m42,l56,24,67,47r7,25l79,98,32,109,26,84,19,65,12,47,,26,42,xe" fillcolor="black" strokeweight="1pt">
                  <v:path arrowok="t" textboxrect="0,0,80,110"/>
                </v:shape>
                <v:shape id="Freeform 25" o:spid="_x0000_s1049" style="position:absolute;left:1065;top:1245;width:216;height:159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" path="m40,r2,2l,28r,2l40,xe" fillcolor="black" strokeweight="1pt">
                  <v:path arrowok="t" textboxrect="0,0,43,31"/>
                </v:shape>
                <v:shape id="Freeform 26" o:spid="_x0000_s1050" style="position:absolute;left:1238;top:1789;width:515;height:1436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" path="m47,l,11,49,261r49,-8l47,xe" fillcolor="black" strokeweight="1pt">
                  <v:path arrowok="t" textboxrect="0,0,99,262"/>
                </v:shape>
                <v:shape id="Freeform 27" o:spid="_x0000_s1051" style="position:absolute;left:1238;top:1789;width:241;height:57;visibility:visible;mso-wrap-style:square;v-text-anchor:top" coordsize="4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" path="m47,l,11,47,xe" fillcolor="black" strokeweight="1pt">
                  <v:path arrowok="t" textboxrect="0,0,48,12"/>
                </v:shape>
                <v:shape id="Freeform 28" o:spid="_x0000_s1052" style="position:absolute;left:1346;top:3060;width:266;height:324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" path="m52,52r-8,l38,52r-5,1l24,59,,16,12,9,24,4,38,2,51,r1,52xe" fillcolor="black" strokeweight="1pt">
                  <v:path arrowok="t" textboxrect="0,0,53,60"/>
                </v:shape>
                <v:shape id="Freeform 29" o:spid="_x0000_s1053" style="position:absolute;left:1497;top:3060;width:281;height:284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" path="m49,22r5,28l24,52,23,,,30,49,22xe" fillcolor="black" strokeweight="1pt">
                  <v:path arrowok="t" textboxrect="0,0,55,53"/>
                </v:shape>
                <v:shape id="Freeform 30" o:spid="_x0000_s1054" style="position:absolute;left:1090;top:3150;width:389;height:475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" path="m74,43r-7,3l62,51r-4,4l55,60r-2,6l51,71r,7l49,87,,83,2,73,4,60,7,48,12,36,20,25r7,-9l37,7,46,,74,43xe" fillcolor="black" strokeweight="1pt">
                  <v:path arrowok="t" textboxrect="0,0,75,88"/>
                </v:shape>
                <v:shape id="Freeform 31" o:spid="_x0000_s1055" style="position:absolute;left:1332;top:3150;width:140;height:234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" path="m2,l,,28,43r-2,l2,xe" fillcolor="black" strokeweight="1pt">
                  <v:path arrowok="t" textboxrect="0,0,29,44"/>
                </v:shape>
                <v:shape id="Freeform 32" o:spid="_x0000_s1056" style="position:absolute;left:1090;top:3614;width:389;height:464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" path="m49,r2,9l51,16r2,5l55,27r3,5l62,35r5,6l74,44,46,85,37,80,27,71,20,62,12,50,7,39,4,27,2,14,,4,49,xe" fillcolor="black" strokeweight="1pt">
                  <v:path arrowok="t" textboxrect="0,0,75,86"/>
                </v:shape>
                <v:shape id="Freeform 33" o:spid="_x0000_s1057" style="position:absolute;left:1090;top:3614;width:256;height:1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" path="m,l,2,,4,49,r,4l,xe" fillcolor="black" strokeweight="1pt">
                  <v:path arrowok="t" textboxrect="0,0,50,6"/>
                </v:shape>
                <v:shape id="Freeform 34" o:spid="_x0000_s1058" style="position:absolute;left:1353;top:3848;width:285;height:310;visibility:visible;mso-wrap-style:square;v-text-anchor:top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" path="m22,r8,5l36,7r19,3l46,58,25,54,13,51,,45,22,xe" fillcolor="black" strokeweight="1pt">
                  <v:path arrowok="t" textboxrect="0,0,56,59"/>
                </v:shape>
                <v:shape id="Freeform 35" o:spid="_x0000_s1059" style="position:absolute;left:1332;top:3848;width:140;height:241;visibility:visible;mso-wrap-style:square;v-text-anchor:top" coordsize="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" path="m,42r3,3l25,r3,1l,42xe" fillcolor="black" strokeweight="1pt">
                  <v:path arrowok="t" textboxrect="0,0,29,46"/>
                </v:shape>
                <v:shape id="Freeform 36" o:spid="_x0000_s1060" style="position:absolute;left:1594;top:3906;width:450;height:334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" path="m11,r9,2l27,2,44,4,64,7r12,5l86,16,64,62,56,57r-3,l39,53,21,51r-10,l,48,11,xe" fillcolor="black" strokeweight="1pt">
                  <v:path arrowok="t" textboxrect="0,0,87,63"/>
                </v:shape>
                <v:shape id="Freeform 37" o:spid="_x0000_s1061" style="position:absolute;left:1594;top:3906;width:76;height:259;visibility:visible;mso-wrap-style:square;v-text-anchor:top" coordsize="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" path="m9,r7,l11,,,48,9,xe" fillcolor="black" strokeweight="1pt">
                  <v:path arrowok="t" textboxrect="0,0,17,49"/>
                </v:shape>
                <v:shape id="Freeform 38" o:spid="_x0000_s1062" style="position:absolute;left:1922;top:4006;width:497;height:713;visibility:visible;mso-wrap-style:square;v-text-anchor:top" coordsize="9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" path="m26,l42,10,58,24,70,39r9,17l88,74r3,19l93,113r,17l44,128r,-15l42,100,40,88,35,77,30,69,21,58,12,51,,42,26,xe" fillcolor="black" strokeweight="1pt">
                  <v:path arrowok="t" textboxrect="0,0,94,131"/>
                </v:shape>
                <v:shape id="Freeform 39" o:spid="_x0000_s1063" style="position:absolute;left:1922;top:3992;width:133;height:248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" path="m24,r2,2l,44r2,2l24,xe" fillcolor="black" strokeweight="1pt">
                  <v:path arrowok="t" textboxrect="0,0,27,47"/>
                </v:shape>
                <v:shape id="Freeform 40" o:spid="_x0000_s1064" style="position:absolute;left:2145;top:4006;width:501;height:713;visibility:visible;mso-wrap-style:square;v-text-anchor:top" coordsize="9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" path="m2,130l,113,2,93,7,74,14,56,25,39,37,24,51,10,67,,95,42,83,51,72,60r-9,9l58,77,55,88r-4,12l49,113r2,15l2,130xe" fillcolor="black" strokeweight="1pt">
                  <v:path arrowok="t" textboxrect="0,0,96,131"/>
                </v:shape>
                <v:shape id="Freeform 41" o:spid="_x0000_s1065" style="position:absolute;left:2160;top:4705;width:259;height:7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" path="m49,2l,2,49,,,,49,2xe" fillcolor="black" strokeweight="1pt">
                  <v:path arrowok="t" textboxrect="0,0,50,4"/>
                </v:shape>
                <v:shape id="Freeform 42" o:spid="_x0000_s1066" style="position:absolute;left:2520;top:3906;width:450;height:334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" path="m,16l10,11,24,7,42,4,59,2,77,r9,48l66,51,49,53,35,57r-5,l22,62,,16xe" fillcolor="black" strokeweight="1pt">
                  <v:path arrowok="t" textboxrect="0,0,87,63"/>
                </v:shape>
                <v:shape id="Freeform 43" o:spid="_x0000_s1067" style="position:absolute;left:2509;top:3992;width:140;height:248;visibility:visible;mso-wrap-style:square;v-text-anchor:top" coordsize="2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" path="m,2l2,,24,46r4,-2l,2xe" fillcolor="black" strokeweight="1pt">
                  <v:path arrowok="t" textboxrect="0,0,29,47"/>
                </v:shape>
                <v:shape id="Freeform 44" o:spid="_x0000_s1068" style="position:absolute;left:2926;top:3848;width:292;height:310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" path="m,10l19,7,25,5,33,,56,45,44,51,30,54,9,58,,10xe" fillcolor="black" strokeweight="1pt">
                  <v:path arrowok="t" textboxrect="0,0,57,59"/>
                </v:shape>
                <v:shape id="Freeform 45" o:spid="_x0000_s1069" style="position:absolute;left:2926;top:3906;width:44;height:259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" path="m,l9,48,,xe" fillcolor="black" strokeweight="1pt">
                  <v:path arrowok="t" textboxrect="0,0,10,49"/>
                </v:shape>
                <v:shape id="Freeform 46" o:spid="_x0000_s1070" style="position:absolute;left:3085;top:3614;width:389;height:464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" path="m,44l7,41r5,-6l16,32r3,-5l21,21r2,-5l25,9,25,,74,4r,10l72,27,69,39,63,50,56,62r-9,9l39,80r-9,5l,44xe" fillcolor="black" strokeweight="1pt">
                  <v:path arrowok="t" textboxrect="0,0,75,86"/>
                </v:shape>
                <v:shape id="Freeform 47" o:spid="_x0000_s1071" style="position:absolute;left:3085;top:3848;width:151;height:241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" path="m26,45r,-1l30,42,,1,3,,26,45xe" fillcolor="black" strokeweight="1pt">
                  <v:path arrowok="t" textboxrect="0,0,31,46"/>
                </v:shape>
                <v:shape id="Freeform 48" o:spid="_x0000_s1072" style="position:absolute;left:3085;top:3150;width:389;height:475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" path="m25,87r,-9l23,71,21,66,19,60,16,55,12,51,7,46,,43,28,,39,7r8,9l56,25r7,11l69,48r3,12l74,73r,10l25,87xe" fillcolor="black" strokeweight="1pt">
                  <v:path arrowok="t" textboxrect="0,0,75,88"/>
                </v:shape>
                <v:shape id="Freeform 49" o:spid="_x0000_s1073" style="position:absolute;left:3218;top:3614;width:256;height:1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" path="m49,4r,-2l49,,,4,,,49,4xe" fillcolor="black" strokeweight="1pt">
                  <v:path arrowok="t" textboxrect="0,0,50,6"/>
                </v:shape>
                <v:shape id="Freeform 50" o:spid="_x0000_s1074" style="position:absolute;left:2952;top:3060;width:266;height:324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" path="m29,59l21,53,15,52r-7,l,52,1,,14,2,28,4,42,9r10,7l29,59xe" fillcolor="black" strokeweight="1pt">
                  <v:path arrowok="t" textboxrect="0,0,53,60"/>
                </v:shape>
                <v:shape id="Freeform 51" o:spid="_x0000_s1075" style="position:absolute;left:3085;top:3150;width:140;height:234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" path="m28,l26,,3,43,,43,28,xe" fillcolor="black" strokeweight="1pt">
                  <v:path arrowok="t" textboxrect="0,0,29,44"/>
                </v:shape>
                <v:shape id="Freeform 52" o:spid="_x0000_s1076" style="position:absolute;left:2826;top:1789;width:514;height:1436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" path="m,253r47,8l98,11,49,,,253xe" fillcolor="black" strokeweight="1pt">
                  <v:path arrowok="t" textboxrect="0,0,99,262"/>
                </v:shape>
                <v:shape id="Freeform 53" o:spid="_x0000_s1077" style="position:absolute;left:2793;top:3060;width:281;height:284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" path="m30,52l,50,7,22r47,8l31,,30,52xe" fillcolor="black" strokeweight="1pt">
                  <v:path arrowok="t" textboxrect="0,0,55,53"/>
                </v:shape>
                <v:shape id="Freeform 54" o:spid="_x0000_s1078" style="position:absolute;left:3085;top:1256;width:425;height:590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" path="m,98l5,72,14,47,23,24,32,12,39,,81,28,74,38r-5,9l60,65,54,84r-5,25l,98xe" fillcolor="black" strokeweight="1pt">
                  <v:path arrowok="t" textboxrect="0,0,82,110"/>
                </v:shape>
                <v:shape id="Freeform 55" o:spid="_x0000_s1079" style="position:absolute;left:3085;top:1789;width:255;height:57;visibility:visible;mso-wrap-style:square;v-text-anchor:top" coordsize="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" path="m,l49,11,,xe" fillcolor="black" strokeweight="1pt">
                  <v:path arrowok="t" textboxrect="0,0,50,12"/>
                </v:shape>
                <v:shape id="Freeform 56" o:spid="_x0000_s1080" style="position:absolute;left:3301;top:889;width:507;height:515;visibility:visible;mso-wrap-style:square;v-text-anchor:top" coordsize="9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" path="m,65l14,45,30,30,41,21r9,-9l71,,97,42,78,54r-7,5l66,65,53,79,39,95,,65xe" fillcolor="black" strokeweight="1pt">
                  <v:path arrowok="t" textboxrect="0,0,98,96"/>
                </v:shape>
                <v:shape id="Freeform 57" o:spid="_x0000_s1081" style="position:absolute;left:3294;top:1245;width:216;height:159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" path="m,2l1,,40,30r2,l,2xe" fillcolor="black" strokeweight="1pt">
                  <v:path arrowok="t" textboxrect="0,0,43,31"/>
                </v:shape>
                <v:rect id="Rectangle 58" o:spid="_x0000_s1082" style="position:absolute;left:3618;top:1004;width:25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" fillcolor="black" strokeweight="1pt"/>
                <v:shape id="Freeform 59" o:spid="_x0000_s1083" style="position:absolute;left:3618;top:748;width:259;height:364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" path="m11,25l50,r,46l,46,37,67,11,25xe" fillcolor="black" strokeweight="1pt">
                  <v:path arrowok="t" textboxrect="0,0,51,68"/>
                </v:shape>
                <v:rect id="Rectangle 60" o:spid="_x0000_s1084" style="position:absolute;left:831;top:4586;width:291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" fillcolor="black" strokeweight="1pt"/>
                <v:shape id="Freeform 61" o:spid="_x0000_s1085" style="position:absolute;left:3618;top:4586;width:259;height:25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" path="m50,24r,25l25,49,25,,,24r50,xe" fillcolor="black" strokeweight="1pt">
                  <v:path arrowok="t" textboxrect="0,0,51,50"/>
                </v:shape>
                <v:shape id="Freeform 62" o:spid="_x0000_s1086" style="position:absolute;left:698;top:4586;width:259;height:25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" path="m25,49l,49,,24r50,l25,r,49xe" fillcolor="black" strokeweight="1pt">
                  <v:path arrowok="t" textboxrect="0,0,51,50"/>
                </v:shape>
                <v:shape id="Freeform 63" o:spid="_x0000_s1087" style="position:absolute;left:1688;top:5202;width:666;height:741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" path="m98,136l81,126,67,113,53,101,40,87,28,73,19,57,9,41,,23,44,r9,18l61,30r7,15l77,55,88,66r10,9l111,85r15,11l98,136xe" fillcolor="black" strokeweight="1pt">
                  <v:path arrowok="t" textboxrect="0,0,127,137"/>
                </v:shape>
                <v:shape id="Freeform 64" o:spid="_x0000_s1088" style="position:absolute;left:1544;top:4705;width:389;height:608;visibility:visible;mso-wrap-style:square;v-text-anchor:top" coordsize="7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" path="m28,112l15,85,12,73,8,59,5,46,3,32,,4,51,r1,27l54,38r2,10l59,57r4,11l74,92,28,112xe" fillcolor="black" strokeweight="1pt">
                  <v:path arrowok="t" textboxrect="0,0,75,113"/>
                </v:shape>
                <v:shape id="Freeform 65" o:spid="_x0000_s1089" style="position:absolute;left:1688;top:5202;width:234;height:140;visibility:visible;mso-wrap-style:square;v-text-anchor:top" coordsize="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" path="m,23r2,4l,22,46,2,44,,,23xe" fillcolor="black" strokeweight="1pt">
                  <v:path arrowok="t" textboxrect="0,0,47,28"/>
                </v:shape>
                <v:shape id="Freeform 66" o:spid="_x0000_s1090" style="position:absolute;left:1544;top:3499;width:673;height:1213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" path="m,222l,205,1,187,5,171,8,153,19,127,33,101,59,53,72,26,77,14,81,r47,14l123,30r-5,16l103,76,75,125,65,148r-9,23l52,182r-1,12l49,206r2,14l,222xe" fillcolor="black" strokeweight="1pt">
                  <v:path arrowok="t" textboxrect="0,0,129,223"/>
                </v:shape>
                <v:shape id="Freeform 67" o:spid="_x0000_s1091" style="position:absolute;left:1544;top:4705;width:266;height:14;visibility:visible;mso-wrap-style:square;v-text-anchor:top" coordsize="5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" path="m,4l,2,51,,,4xe" fillcolor="black" strokeweight="1pt">
                  <v:path arrowok="t" textboxrect="0,0,52,6"/>
                </v:shape>
                <v:shape id="Freeform 68" o:spid="_x0000_s1092" style="position:absolute;left:1976;top:2811;width:407;height:756;visibility:visible;mso-wrap-style:square;v-text-anchor:top" coordsize="7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" path="m,123l10,88,19,60,22,45,24,31,26,17,26,,77,,75,19,73,38,72,56,66,72r-8,32l47,137,,123xe" fillcolor="black" strokeweight="1pt">
                  <v:path arrowok="t" textboxrect="0,0,78,138"/>
                </v:shape>
                <v:shape id="Freeform 69" o:spid="_x0000_s1093" style="position:absolute;left:1976;top:3499;width:241;height:68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" path="m47,14l,,47,14xe" fillcolor="black" strokeweight="1pt">
                  <v:path arrowok="t" textboxrect="0,0,48,15"/>
                </v:shape>
                <v:shape id="Freeform 70" o:spid="_x0000_s1094" style="position:absolute;left:2077;top:1195;width:306;height:1620;visibility:visible;mso-wrap-style:square;v-text-anchor:top" coordsize="5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" path="m7,296r51,-1l49,,,2,7,296xe" fillcolor="black" strokeweight="1pt">
                  <v:path arrowok="t" textboxrect="0,0,59,297"/>
                </v:shape>
                <v:shape id="Freeform 71" o:spid="_x0000_s1095" style="position:absolute;left:2062;top:889;width:274;height:309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" path="m2,58l,30,,14,2,,51,5,49,17r,11l51,54,2,58xe" fillcolor="black" strokeweight="1pt">
                  <v:path arrowok="t" textboxrect="0,0,52,59"/>
                </v:shape>
                <v:shape id="Freeform 72" o:spid="_x0000_s1096" style="position:absolute;left:2077;top:1180;width:259;height:15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" path="m49,2l49,,,4,49,2xe" fillcolor="black" strokeweight="1pt">
                  <v:path arrowok="t" textboxrect="0,0,50,6"/>
                </v:shape>
                <v:shape id="Freeform 73" o:spid="_x0000_s1097" style="position:absolute;left:2077;top:673;width:299;height:234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" path="m,37l3,21,5,9,10,,56,19r-3,7l51,30,49,44,,37xe" fillcolor="black" strokeweight="1pt">
                  <v:path arrowok="t" textboxrect="0,0,57,45"/>
                </v:shape>
                <v:shape id="Freeform 74" o:spid="_x0000_s1098" style="position:absolute;left:2077;top:864;width:259;height:43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" path="m,4l2,,,2,49,9,,4xe" fillcolor="black" strokeweight="1pt">
                  <v:path arrowok="t" textboxrect="0,0,50,10"/>
                </v:shape>
                <v:shape id="Freeform 75" o:spid="_x0000_s1099" style="position:absolute;left:2127;top:583;width:274;height:198;visibility:visible;mso-wrap-style:square;v-text-anchor:top" coordsize="5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" path="m,14l44,37,51,23,8,,,14xe" fillcolor="black" strokeweight="1pt">
                  <v:path arrowok="t" textboxrect="0,0,52,38"/>
                </v:shape>
                <v:shape id="Freeform 76" o:spid="_x0000_s1100" style="position:absolute;left:2127;top:658;width:241;height:1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" path="m,2l,,44,23r2,-2l,2xe" fillcolor="black" strokeweight="1pt">
                  <v:path arrowok="t" textboxrect="0,0,47,24"/>
                </v:shape>
                <v:shape id="Freeform 77" o:spid="_x0000_s1101" style="position:absolute;left:2170;top:583;width:274;height:198;visibility:visible;mso-wrap-style:square;v-text-anchor:top" coordsize="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" path="m43,l,23,7,37,52,14,43,xe" fillcolor="black" strokeweight="1pt">
                  <v:path arrowok="t" textboxrect="0,0,53,38"/>
                </v:shape>
                <v:shape id="Freeform 78" o:spid="_x0000_s1102" style="position:absolute;left:2170;top:342;width:231;height:363;visibility:visible;mso-wrap-style:square;v-text-anchor:top" coordsize="4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" path="m,44l22,,43,44,,67r43,l,44xe" fillcolor="black" strokeweight="1pt">
                  <v:path arrowok="t" textboxrect="0,0,44,68"/>
                </v:shape>
                <v:shape id="Freeform 79" o:spid="_x0000_s1103" style="position:absolute;left:2203;top:673;width:284;height:23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" path="m45,r4,10l52,21r2,16l5,44,3,30,1,26,,19,45,xe" fillcolor="black" strokeweight="1pt">
                  <v:path arrowok="t" textboxrect="0,0,55,45"/>
                </v:shape>
                <v:shape id="Freeform 80" o:spid="_x0000_s1104" style="position:absolute;left:2203;top:658;width:248;height:123;visibility:visible;mso-wrap-style:square;v-text-anchor:top" coordsize="4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" path="m45,r2,5l45,2,,21r,2l45,xe" fillcolor="black" strokeweight="1pt">
                  <v:path arrowok="t" textboxrect="0,0,48,24"/>
                </v:shape>
                <v:shape id="Freeform 81" o:spid="_x0000_s1105" style="position:absolute;left:2235;top:889;width:274;height:309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" path="m49,r2,14l51,30,49,58,,54,2,28,2,17,,5,49,xe" fillcolor="black" strokeweight="1pt">
                  <v:path arrowok="t" textboxrect="0,0,52,59"/>
                </v:shape>
                <v:shape id="Freeform 82" o:spid="_x0000_s1106" style="position:absolute;left:2235;top:864;width:259;height:43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" path="m49,2l49,r,4l,9,49,2xe" fillcolor="black" strokeweight="1pt">
                  <v:path arrowok="t" textboxrect="0,0,50,10"/>
                </v:shape>
                <v:shape id="Freeform 83" o:spid="_x0000_s1107" style="position:absolute;left:2196;top:1195;width:298;height:1620;visibility:visible;mso-wrap-style:square;v-text-anchor:top" coordsize="5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" path="m56,2l7,,,295r49,1l56,2xe" fillcolor="black" strokeweight="1pt">
                  <v:path arrowok="t" textboxrect="0,0,57,297"/>
                </v:shape>
                <v:shape id="Freeform 84" o:spid="_x0000_s1108" style="position:absolute;left:2235;top:1180;width:259;height:15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" path="m,l,2,49,4,,xe" fillcolor="black" strokeweight="1pt">
                  <v:path arrowok="t" textboxrect="0,0,50,6"/>
                </v:shape>
                <v:shape id="Freeform 85" o:spid="_x0000_s1109" style="position:absolute;left:2196;top:2811;width:399;height:756;visibility:visible;mso-wrap-style:square;v-text-anchor:top" coordsize="7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" path="m49,r,17l51,31r2,14l56,60r9,28l75,123,28,137,17,104,9,72,5,56,2,38,,19,,,49,xe" fillcolor="black" strokeweight="1pt">
                  <v:path arrowok="t" textboxrect="0,0,76,138"/>
                </v:shape>
                <v:shape id="Freeform 86" o:spid="_x0000_s1110" style="position:absolute;left:2350;top:3484;width:674;height:1224;visibility:visible;mso-wrap-style:square;v-text-anchor:top" coordsize="12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" path="m47,r9,30l69,55,83,80r14,23l109,129r7,14l121,157r4,16l127,189r1,18l128,224,79,222r,-14l77,196,76,184,74,171,69,161,65,150,53,127,39,104,25,78,10,48,,16,47,xe" fillcolor="black" strokeweight="1pt">
                  <v:path arrowok="t" textboxrect="0,0,129,225"/>
                </v:shape>
                <v:shape id="Freeform 87" o:spid="_x0000_s1111" style="position:absolute;left:2350;top:3484;width:242;height:83;visibility:visible;mso-wrap-style:square;v-text-anchor:top" coordsize="4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" path="m,16l47,r,2l,16xe" fillcolor="black" strokeweight="1pt">
                  <v:path arrowok="t" textboxrect="0,0,48,17"/>
                </v:shape>
                <v:shape id="Freeform 88" o:spid="_x0000_s1112" style="position:absolute;left:2649;top:4705;width:375;height:608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" path="m72,4l71,32,65,59,57,85,46,112,,92,11,68,16,48,21,25,23,,72,4xe" fillcolor="black" strokeweight="1pt">
                  <v:path arrowok="t" textboxrect="0,0,73,113"/>
                </v:shape>
                <v:shape id="Freeform 89" o:spid="_x0000_s1113" style="position:absolute;left:2768;top:4705;width:256;height:1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" path="m49,2r,2l,,49,2xe" fillcolor="black" strokeweight="1pt">
                  <v:path arrowok="t" textboxrect="0,0,50,6"/>
                </v:shape>
                <v:shape id="Freeform 90" o:spid="_x0000_s1114" style="position:absolute;left:2203;top:5202;width:666;height:741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" path="m126,23r-9,18l109,57,98,73,86,87,75,101,59,113,29,136,,97,29,75,40,66,49,55,58,45,66,30,73,18,82,r44,23xe" fillcolor="black" strokeweight="1pt">
                  <v:path arrowok="t" textboxrect="0,0,127,137"/>
                </v:shape>
                <v:shape id="Freeform 91" o:spid="_x0000_s1115" style="position:absolute;left:2649;top:5202;width:234;height:122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" path="m46,22r-2,1l,,,2,46,22xe" fillcolor="black" strokeweight="1pt">
                  <v:path arrowok="t" textboxrect="0,0,47,24"/>
                </v:shape>
                <v:shape id="Freeform 92" o:spid="_x0000_s1116" style="position:absolute;left:2203;top:5734;width:151;height:274;visibility:visible;mso-wrap-style:square;v-text-anchor:top" coordsize="2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" path="m29,40l15,51,1,40,29,,,1,29,40xe" fillcolor="black" strokeweight="1pt">
                  <v:path arrowok="t" textboxrect="0,0,30,52"/>
                </v:shape>
                <v:rect id="Rectangle 93" o:spid="_x0000_s1117" style="position:absolute;left:831;top:3481;width:3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" fillcolor="black" strokeweight="1pt"/>
                <v:rect id="Rectangle 94" o:spid="_x0000_s1118" style="position:absolute;left:831;top:3481;width:3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" fillcolor="black" strokeweight="1pt"/>
                <v:shape id="Freeform 95" o:spid="_x0000_s1119" style="position:absolute;left:1173;top:3481;width:7;height:266;visibility:visible;mso-wrap-style:square;v-text-anchor:top" coordsize="72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" path="m,50l,,,50,,,,50xe" fillcolor="black" strokeweight="1pt">
                  <v:path arrowok="t" textboxrect="0,0,1440,51"/>
                </v:shape>
                <v:shape id="Freeform 96" o:spid="_x0000_s1120" style="position:absolute;left:831;top:3481;width:7;height:266;visibility:visible;mso-wrap-style:square;v-text-anchor:top" coordsize="72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" path="m,50l,,,50,,,,50xe" fillcolor="black" strokeweight="1pt">
                  <v:path arrowok="t" textboxrect="0,0,1440,51"/>
                </v:shape>
                <v:rect id="Rectangle 97" o:spid="_x0000_s1121" style="position:absolute;left:3402;top:3481;width:33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" fillcolor="black" strokeweight="1pt"/>
                <v:rect id="Rectangle 98" o:spid="_x0000_s1122" style="position:absolute;left:3402;top:3481;width:33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" fillcolor="black" strokeweight="1pt"/>
                <v:shape id="Freeform 99" o:spid="_x0000_s1123" style="position:absolute;left:3751;top:3481;width:7;height:266;visibility:visible;mso-wrap-style:square;v-text-anchor:top" coordsize="72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" path="m,50l,,,50,,,,50xe" fillcolor="black" strokeweight="1pt">
                  <v:path arrowok="t" textboxrect="0,0,1440,51"/>
                </v:shape>
                <v:shape id="Freeform 100" o:spid="_x0000_s1124" style="position:absolute;left:3402;top:3481;width:7;height:266;visibility:visible;mso-wrap-style:square;v-text-anchor:top" coordsize="72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" path="m,50l,,,50,,,,50xe" fillcolor="black" strokeweight="1pt">
                  <v:path arrowok="t" textboxrect="0,0,1440,51"/>
                </v:shape>
                <v:rect id="Rectangle 101" o:spid="_x0000_s1125" style="position:absolute;left:2160;top:4770;width:25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" fillcolor="black" strokeweight="1pt"/>
                <v:rect id="Rectangle 102" o:spid="_x0000_s1126" style="position:absolute;left:2160;top:4770;width:259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" fillcolor="black" strokeweight="1pt"/>
                <v:shape id="Freeform 103" o:spid="_x0000_s1127" style="position:absolute;left:2160;top:5760;width:259;height:7;visibility:visible;mso-wrap-style:square;v-text-anchor:top" coordsize="4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" path="m49,l,,49,,,,49,xe" fillcolor="black" strokeweight="1pt">
                  <v:path arrowok="t" textboxrect="0,0,50,1440"/>
                </v:shape>
                <v:shape id="Freeform 104" o:spid="_x0000_s1128" style="position:absolute;left:2160;top:4770;width:259;height:7;visibility:visible;mso-wrap-style:square;v-text-anchor:top" coordsize="4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" path="m49,l,,49,,,,49,xe" fillcolor="black" strokeweight="1pt">
                  <v:path arrowok="t" textboxrect="0,0,50,1440"/>
                </v:shape>
                <w10:wrap anchorx="margin"/>
              </v:group>
            </w:pict>
          </mc:Fallback>
        </mc:AlternateContent>
      </w:r>
    </w:p>
    <w:p w:rsidR="004C6954" w:rsidRDefault="004C6954">
      <w:pPr>
        <w:pStyle w:val="7"/>
        <w:jc w:val="center"/>
        <w:rPr>
          <w:sz w:val="12"/>
          <w:szCs w:val="12"/>
        </w:rPr>
      </w:pPr>
    </w:p>
    <w:p w:rsidR="004C6954" w:rsidRDefault="00411EB9">
      <w:pPr>
        <w:pStyle w:val="7"/>
        <w:spacing w:before="0"/>
        <w:jc w:val="center"/>
        <w:rPr>
          <w:rFonts w:ascii="Times New Roman" w:eastAsia="Arial Unicode MS" w:hAnsi="Times New Roman" w:cs="Times New Roman"/>
          <w:i w:val="0"/>
          <w:iCs w:val="0"/>
          <w:color w:val="000000"/>
          <w:spacing w:val="120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КАМ’ЯНСЬКА МІСЬКА РАДА ДНІПРОПЕТРОВСЬКОЇ ОБЛАСТІ</w:t>
      </w:r>
      <w:r>
        <w:rPr>
          <w:rFonts w:ascii="Times New Roman" w:eastAsia="Arial Unicode MS" w:hAnsi="Times New Roman" w:cs="Times New Roman"/>
          <w:i w:val="0"/>
          <w:iCs w:val="0"/>
          <w:color w:val="000000"/>
          <w:spacing w:val="120"/>
          <w:sz w:val="28"/>
          <w:szCs w:val="28"/>
        </w:rPr>
        <w:br/>
      </w:r>
    </w:p>
    <w:p w:rsidR="004C6954" w:rsidRDefault="00411EB9">
      <w:pPr>
        <w:tabs>
          <w:tab w:val="left" w:pos="900"/>
          <w:tab w:val="center" w:pos="4819"/>
        </w:tabs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pacing w:val="120"/>
          <w:sz w:val="32"/>
          <w:szCs w:val="32"/>
        </w:rPr>
        <w:t>РОЗПОРЯДЖЕННЯ</w:t>
      </w:r>
    </w:p>
    <w:p w:rsidR="004C6954" w:rsidRDefault="0041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</w:p>
    <w:p w:rsidR="004C6954" w:rsidRDefault="004C69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C6954" w:rsidRDefault="0041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14.01.2026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Кам’янське           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11-р</w:t>
      </w:r>
    </w:p>
    <w:p w:rsidR="004C6954" w:rsidRDefault="004C6954">
      <w:pPr>
        <w:rPr>
          <w:rFonts w:asciiTheme="minorHAnsi" w:hAnsiTheme="minorHAnsi"/>
        </w:rPr>
      </w:pPr>
    </w:p>
    <w:p w:rsidR="004C6954" w:rsidRDefault="00411EB9">
      <w:pPr>
        <w:tabs>
          <w:tab w:val="left" w:pos="567"/>
        </w:tabs>
        <w:ind w:hanging="142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4C6954" w:rsidRDefault="00411EB9">
      <w:pPr>
        <w:pStyle w:val="40"/>
        <w:shd w:val="clear" w:color="auto" w:fill="auto"/>
        <w:spacing w:before="0" w:after="0" w:line="240" w:lineRule="auto"/>
        <w:ind w:right="20"/>
        <w:jc w:val="left"/>
        <w:rPr>
          <w:i w:val="0"/>
        </w:rPr>
      </w:pPr>
      <w:r>
        <w:rPr>
          <w:i w:val="0"/>
        </w:rPr>
        <w:t xml:space="preserve">Про стан військового обліку </w:t>
      </w:r>
      <w:r>
        <w:rPr>
          <w:i w:val="0"/>
        </w:rPr>
        <w:br/>
        <w:t>на території Кам’янської міської</w:t>
      </w:r>
    </w:p>
    <w:p w:rsidR="004C6954" w:rsidRDefault="00411EB9">
      <w:pPr>
        <w:pStyle w:val="40"/>
        <w:shd w:val="clear" w:color="auto" w:fill="auto"/>
        <w:spacing w:before="0" w:after="0" w:line="240" w:lineRule="auto"/>
        <w:ind w:right="20"/>
        <w:jc w:val="left"/>
        <w:rPr>
          <w:i w:val="0"/>
        </w:rPr>
      </w:pPr>
      <w:r>
        <w:rPr>
          <w:i w:val="0"/>
        </w:rPr>
        <w:t xml:space="preserve">територіальної громади за 2025 рік </w:t>
      </w:r>
      <w:r>
        <w:rPr>
          <w:i w:val="0"/>
        </w:rPr>
        <w:br/>
        <w:t>та завдання на 2026 рік</w:t>
      </w:r>
    </w:p>
    <w:p w:rsidR="004C6954" w:rsidRDefault="004C6954">
      <w:pPr>
        <w:pStyle w:val="40"/>
        <w:shd w:val="clear" w:color="auto" w:fill="auto"/>
        <w:spacing w:before="0" w:after="0" w:line="240" w:lineRule="auto"/>
        <w:ind w:right="20"/>
        <w:jc w:val="left"/>
        <w:rPr>
          <w:b w:val="0"/>
          <w:i w:val="0"/>
        </w:rPr>
      </w:pPr>
    </w:p>
    <w:p w:rsidR="004C6954" w:rsidRDefault="004C6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pStyle w:val="40"/>
        <w:shd w:val="clear" w:color="auto" w:fill="auto"/>
        <w:spacing w:before="0" w:after="0" w:line="240" w:lineRule="auto"/>
        <w:ind w:right="20" w:firstLine="567"/>
        <w:rPr>
          <w:b w:val="0"/>
          <w:i w:val="0"/>
        </w:rPr>
      </w:pPr>
      <w:r>
        <w:rPr>
          <w:b w:val="0"/>
          <w:i w:val="0"/>
        </w:rPr>
        <w:t>З метою забезпечення функціонування системи військового обліку, своєчасного бронювання військовозобов’язаних в органах місцевого самоврядування, на підприємствах, установах та організаціях Кам’я</w:t>
      </w:r>
      <w:r>
        <w:rPr>
          <w:b w:val="0"/>
          <w:i w:val="0"/>
        </w:rPr>
        <w:t xml:space="preserve">нської міської територіальної громади, враховуючи телефонограму Дніпропетровської обласної державної адміністрації (вх. від 02.01.2026 №4–21/7), відповідно </w:t>
      </w:r>
      <w:r>
        <w:rPr>
          <w:b w:val="0"/>
          <w:i w:val="0"/>
        </w:rPr>
        <w:br/>
        <w:t xml:space="preserve">до законів України «Про військовий обов’язок і військову службу», </w:t>
      </w:r>
      <w:r>
        <w:rPr>
          <w:b w:val="0"/>
          <w:i w:val="0"/>
        </w:rPr>
        <w:br/>
        <w:t>«Про мобілізаційну підготовку та</w:t>
      </w:r>
      <w:r>
        <w:rPr>
          <w:b w:val="0"/>
          <w:i w:val="0"/>
        </w:rPr>
        <w:t xml:space="preserve"> мобілізацію», пунктів 72, 74, 79, 84 Порядку організації та ведення військового обліку призовників, військовозобов’язаних </w:t>
      </w:r>
      <w:r>
        <w:rPr>
          <w:b w:val="0"/>
          <w:i w:val="0"/>
        </w:rPr>
        <w:br/>
        <w:t xml:space="preserve">та резервістів, затвердженого постановою Кабінету Міністрів України </w:t>
      </w:r>
      <w:r>
        <w:rPr>
          <w:b w:val="0"/>
          <w:i w:val="0"/>
        </w:rPr>
        <w:br/>
        <w:t>від 30 грудня 2022 року №1487 (зі змінами), керуючись ч.8 ст.59</w:t>
      </w:r>
      <w:r>
        <w:rPr>
          <w:b w:val="0"/>
          <w:i w:val="0"/>
        </w:rPr>
        <w:t xml:space="preserve"> Закону України «Про місцеве самоврядування в Україні»:</w:t>
      </w:r>
    </w:p>
    <w:p w:rsidR="004C6954" w:rsidRDefault="004C69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pStyle w:val="40"/>
        <w:shd w:val="clear" w:color="auto" w:fill="auto"/>
        <w:spacing w:before="0" w:after="0" w:line="240" w:lineRule="auto"/>
        <w:ind w:right="20" w:firstLine="567"/>
        <w:rPr>
          <w:b w:val="0"/>
          <w:i w:val="0"/>
          <w:color w:val="FF0000"/>
        </w:rPr>
      </w:pPr>
      <w:r>
        <w:rPr>
          <w:b w:val="0"/>
          <w:i w:val="0"/>
        </w:rPr>
        <w:t>1. Взяти до відома стан військового обліку призовників, військовозобов’язаних та резервістів на території Кам’янської міської територіальної громади за 2025 рік (додається).</w:t>
      </w:r>
    </w:p>
    <w:p w:rsidR="004C6954" w:rsidRDefault="004C6954">
      <w:pPr>
        <w:ind w:firstLine="567"/>
        <w:jc w:val="both"/>
        <w:rPr>
          <w:rFonts w:ascii="Times New Roman" w:hAnsi="Times New Roman" w:cs="Times New Roman"/>
        </w:rPr>
      </w:pPr>
    </w:p>
    <w:p w:rsidR="004C6954" w:rsidRDefault="00411EB9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Затвердити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2026 </w:t>
      </w:r>
      <w:r>
        <w:rPr>
          <w:rFonts w:ascii="Times New Roman" w:hAnsi="Times New Roman" w:cs="Times New Roman"/>
          <w:color w:val="auto"/>
          <w:sz w:val="28"/>
          <w:szCs w:val="28"/>
        </w:rPr>
        <w:t>рік:</w:t>
      </w:r>
    </w:p>
    <w:p w:rsidR="004C6954" w:rsidRDefault="00411EB9">
      <w:pPr>
        <w:pStyle w:val="40"/>
        <w:shd w:val="clear" w:color="auto" w:fill="auto"/>
        <w:spacing w:before="0" w:after="0" w:line="240" w:lineRule="auto"/>
        <w:ind w:right="20" w:firstLine="567"/>
        <w:rPr>
          <w:b w:val="0"/>
          <w:i w:val="0"/>
          <w:color w:val="FF0000"/>
        </w:rPr>
      </w:pPr>
      <w:r>
        <w:rPr>
          <w:b w:val="0"/>
          <w:i w:val="0"/>
        </w:rPr>
        <w:t>2.1. Завдання з методичного забезпечення військового обліку та підвищення кваліфікації посадових осіб, відповідальних за організацію та ведення військового обліку призовників і військовозобов’язаних, забезпечення функціонування системи військового обл</w:t>
      </w:r>
      <w:r>
        <w:rPr>
          <w:b w:val="0"/>
          <w:i w:val="0"/>
        </w:rPr>
        <w:t xml:space="preserve">іку на підприємствах, в установах </w:t>
      </w:r>
      <w:r>
        <w:rPr>
          <w:b w:val="0"/>
          <w:i w:val="0"/>
        </w:rPr>
        <w:br/>
        <w:t>та організаціях, розташованих на території Кам’янської міської територіальної громади (додаток 1).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План проведення перевірок стану військового обліку у виконавчих органах міської ради, на підприємствах, в установах т</w:t>
      </w:r>
      <w:r>
        <w:rPr>
          <w:rFonts w:ascii="Times New Roman" w:hAnsi="Times New Roman" w:cs="Times New Roman"/>
          <w:sz w:val="28"/>
          <w:szCs w:val="28"/>
        </w:rPr>
        <w:t xml:space="preserve">а організаціях,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розташованих на території Кам’янської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br/>
        <w:t>(додаток 2).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</w:rPr>
        <w:t>Графік звіряння облікових даних підприємств, установ та організацій,</w:t>
      </w:r>
      <w:r>
        <w:rPr>
          <w:b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розташованих на території Кам’янської міської територіальної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обліковими даними Кам’янського </w:t>
      </w:r>
      <w:bookmarkStart w:id="1" w:name="_Hlk153524541"/>
      <w:r>
        <w:rPr>
          <w:rFonts w:ascii="Times New Roman" w:hAnsi="Times New Roman" w:cs="Times New Roman"/>
          <w:sz w:val="28"/>
          <w:szCs w:val="28"/>
        </w:rPr>
        <w:t>районного територіального центру комплектування та соціальної підтримки (додаток 3)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auto"/>
          <w:sz w:val="28"/>
          <w:szCs w:val="28"/>
        </w:rPr>
        <w:t>План проведення перевірок стану військового обліку на підприємствах, в установах та організаціях, які перебувають у сфері управління,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підпорядкуванні або під контролем Кам’янської міської ради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(додаток 4).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Склад комісії для проведення перевірок стану військового обліку </w:t>
      </w:r>
      <w:r>
        <w:rPr>
          <w:rFonts w:ascii="Times New Roman" w:hAnsi="Times New Roman" w:cs="Times New Roman"/>
          <w:sz w:val="28"/>
          <w:szCs w:val="28"/>
        </w:rPr>
        <w:br/>
        <w:t xml:space="preserve">у виконавчих органах міської ради, на підприємствах, в установах </w:t>
      </w:r>
      <w:r>
        <w:rPr>
          <w:rFonts w:ascii="Times New Roman" w:hAnsi="Times New Roman" w:cs="Times New Roman"/>
          <w:sz w:val="28"/>
          <w:szCs w:val="28"/>
        </w:rPr>
        <w:br/>
        <w:t>та організаціях,</w:t>
      </w:r>
      <w:r>
        <w:rPr>
          <w:b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розташованих на території Кам’</w:t>
      </w:r>
      <w:r>
        <w:rPr>
          <w:rFonts w:ascii="Times New Roman" w:hAnsi="Times New Roman" w:cs="Times New Roman"/>
          <w:sz w:val="28"/>
          <w:szCs w:val="28"/>
        </w:rPr>
        <w:t>янської міської територіальної громади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(додаток 5).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Склад комісії для проведення перевірок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стану військового обліку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підприємствах, в установах та організаціях, які перебувають у сфері управління, підпорядкуванні або під контролем Кам’янської міськ</w:t>
      </w:r>
      <w:r>
        <w:rPr>
          <w:rFonts w:ascii="Times New Roman" w:hAnsi="Times New Roman" w:cs="Times New Roman"/>
          <w:color w:val="auto"/>
          <w:sz w:val="28"/>
          <w:szCs w:val="28"/>
        </w:rPr>
        <w:t>ої ради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(додаток 6).</w:t>
      </w:r>
    </w:p>
    <w:p w:rsidR="004C6954" w:rsidRDefault="004C6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Рекомендувати: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Керівникам підприємств, установ та організацій різних форм власності, розташованих на території Кам’янської міської територіальної громади: 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Інформувати Кам’янський районний територіальний центр комплекту</w:t>
      </w:r>
      <w:r>
        <w:rPr>
          <w:rFonts w:ascii="Times New Roman" w:hAnsi="Times New Roman" w:cs="Times New Roman"/>
          <w:sz w:val="28"/>
          <w:szCs w:val="28"/>
        </w:rPr>
        <w:t xml:space="preserve">вання та соціальної підтримки про призначення, переміщення </w:t>
      </w:r>
      <w:r>
        <w:rPr>
          <w:rFonts w:ascii="Times New Roman" w:hAnsi="Times New Roman" w:cs="Times New Roman"/>
          <w:sz w:val="28"/>
          <w:szCs w:val="28"/>
        </w:rPr>
        <w:br/>
        <w:t xml:space="preserve">або звільнення осіб, відповідальних за ведення військового обліку, відповідно </w:t>
      </w:r>
      <w:r>
        <w:rPr>
          <w:rFonts w:ascii="Times New Roman" w:hAnsi="Times New Roman" w:cs="Times New Roman"/>
          <w:sz w:val="28"/>
          <w:szCs w:val="28"/>
        </w:rPr>
        <w:br/>
        <w:t xml:space="preserve">до пунктів 10, 11 </w:t>
      </w:r>
      <w:r>
        <w:rPr>
          <w:rFonts w:ascii="Times New Roman" w:hAnsi="Times New Roman" w:cs="Times New Roman"/>
          <w:color w:val="auto"/>
          <w:sz w:val="28"/>
          <w:szCs w:val="28"/>
        </w:rPr>
        <w:t>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cs="Times New Roman"/>
          <w:color w:val="auto"/>
          <w:sz w:val="28"/>
          <w:szCs w:val="28"/>
        </w:rPr>
        <w:t>, затвердженого постановою Кабінету Міністрів України від 30 грудня 2022 року №1487 (зі змінами) (далі – Порядок).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Розмістити у приміщеннях, де ведеться військовий облік призовників, військовозобов’язаних та резервістів, правила військового обліку п</w:t>
      </w:r>
      <w:r>
        <w:rPr>
          <w:rFonts w:ascii="Times New Roman" w:hAnsi="Times New Roman" w:cs="Times New Roman"/>
          <w:sz w:val="28"/>
          <w:szCs w:val="28"/>
        </w:rPr>
        <w:t xml:space="preserve">ризовників </w:t>
      </w:r>
      <w:r>
        <w:rPr>
          <w:rFonts w:ascii="Times New Roman" w:hAnsi="Times New Roman" w:cs="Times New Roman"/>
          <w:sz w:val="28"/>
          <w:szCs w:val="28"/>
        </w:rPr>
        <w:br/>
        <w:t>і військовозобов’язаних відповідно до пункту 19 Порядку.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Провести до 01.11.2026 </w:t>
      </w:r>
      <w:r>
        <w:rPr>
          <w:rFonts w:ascii="Times New Roman" w:eastAsia="Times New Roman" w:hAnsi="Times New Roman" w:cs="Times New Roman"/>
          <w:sz w:val="28"/>
          <w:szCs w:val="28"/>
        </w:rPr>
        <w:t>звіряння облікових даних підприємств, установ та організацій,</w:t>
      </w:r>
      <w:r>
        <w:rPr>
          <w:b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розташованих на території Кам’янської міської територіальної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обліковими даними Кам’я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нського </w:t>
      </w:r>
      <w:r>
        <w:rPr>
          <w:rFonts w:ascii="Times New Roman" w:hAnsi="Times New Roman" w:cs="Times New Roman"/>
          <w:sz w:val="28"/>
          <w:szCs w:val="28"/>
        </w:rPr>
        <w:t xml:space="preserve">районного територіального центру комплектування та соціальної підтримки згідно </w:t>
      </w:r>
      <w:r>
        <w:rPr>
          <w:rFonts w:ascii="Times New Roman" w:hAnsi="Times New Roman" w:cs="Times New Roman"/>
          <w:sz w:val="28"/>
          <w:szCs w:val="28"/>
        </w:rPr>
        <w:br/>
        <w:t>з додатком 3 до Порядку.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Організувати підвищення кваліфікації осіб, відповідальних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організацію </w:t>
      </w:r>
      <w:r>
        <w:rPr>
          <w:rFonts w:ascii="Times New Roman" w:hAnsi="Times New Roman" w:cs="Times New Roman"/>
          <w:color w:val="auto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ведення військового обліку громадян, їх бронювання.</w:t>
      </w:r>
    </w:p>
    <w:p w:rsidR="004C6954" w:rsidRDefault="004C6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</w:t>
      </w:r>
      <w:r>
        <w:rPr>
          <w:rFonts w:ascii="Times New Roman" w:hAnsi="Times New Roman" w:cs="Times New Roman"/>
          <w:sz w:val="28"/>
          <w:szCs w:val="28"/>
        </w:rPr>
        <w:t xml:space="preserve">ам’янському районному територіальному центру комплектування </w:t>
      </w:r>
      <w:r>
        <w:rPr>
          <w:rFonts w:ascii="Times New Roman" w:hAnsi="Times New Roman" w:cs="Times New Roman"/>
          <w:sz w:val="28"/>
          <w:szCs w:val="28"/>
        </w:rPr>
        <w:br/>
        <w:t>та соціальної підтримки: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Організувати проведення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 особами, відповідальними за ведення військового обліку, до 01.05.2026 </w:t>
      </w:r>
      <w:r>
        <w:rPr>
          <w:rFonts w:ascii="Times New Roman" w:hAnsi="Times New Roman"/>
          <w:color w:val="auto"/>
          <w:sz w:val="28"/>
          <w:szCs w:val="28"/>
        </w:rPr>
        <w:t xml:space="preserve">інструктивно-методичні </w:t>
      </w:r>
      <w:r>
        <w:rPr>
          <w:rFonts w:ascii="Times New Roman" w:hAnsi="Times New Roman" w:cs="Times New Roman"/>
          <w:color w:val="auto"/>
          <w:sz w:val="28"/>
          <w:szCs w:val="28"/>
        </w:rPr>
        <w:t>заняття з питань організації та ведення війс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ькового обліку призовників, військовозобов’язаних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та резервістів. </w:t>
      </w:r>
    </w:p>
    <w:p w:rsidR="004C6954" w:rsidRDefault="00411EB9">
      <w:pPr>
        <w:pStyle w:val="rvps2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Проводити перевірки стану військового обліку у виконавчих органах міської ради, на підприємствах, в установах та організаціях, розташованих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на території Кам’янської міської територіальної громади, згідно з додатком 2 </w:t>
      </w:r>
      <w:r>
        <w:rPr>
          <w:sz w:val="28"/>
          <w:szCs w:val="28"/>
          <w:lang w:val="uk-UA"/>
        </w:rPr>
        <w:br/>
        <w:t>до цього розпорядження.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326"/>
      <w:bookmarkEnd w:id="2"/>
      <w:r>
        <w:rPr>
          <w:rFonts w:ascii="Times New Roman" w:hAnsi="Times New Roman" w:cs="Times New Roman"/>
          <w:sz w:val="28"/>
          <w:szCs w:val="28"/>
        </w:rPr>
        <w:t xml:space="preserve">3.2.3. </w:t>
      </w:r>
      <w:r>
        <w:rPr>
          <w:rFonts w:ascii="Times New Roman" w:hAnsi="Times New Roman" w:cs="Times New Roman"/>
          <w:color w:val="auto"/>
          <w:sz w:val="28"/>
          <w:szCs w:val="28"/>
        </w:rPr>
        <w:t>Складати акти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результатами перевірок та надсилати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їх в двадцятиденний строк з дня закінчення перевірки до підприємств, установ та організацій, </w:t>
      </w:r>
      <w:r>
        <w:rPr>
          <w:rFonts w:ascii="Times New Roman" w:hAnsi="Times New Roman" w:cs="Times New Roman"/>
          <w:sz w:val="28"/>
          <w:szCs w:val="28"/>
        </w:rPr>
        <w:t>що перевірялися, для реагування і вжиття заходів згідно з чинним законодавством.</w:t>
      </w:r>
    </w:p>
    <w:p w:rsidR="004C6954" w:rsidRDefault="00411EB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Організувати взаємодію з Кам’янським районним управлінням поліції ГУ НП в Дніпропетровській області щодо проведення в установленому порядку адміністративного затримання і доставляння до територіального центру комплектування та соціальної підтримки г</w:t>
      </w:r>
      <w:r>
        <w:rPr>
          <w:rFonts w:ascii="Times New Roman" w:hAnsi="Times New Roman" w:cs="Times New Roman"/>
          <w:sz w:val="28"/>
          <w:szCs w:val="28"/>
        </w:rPr>
        <w:t xml:space="preserve">ромадян, які ухиляються </w:t>
      </w:r>
      <w:r>
        <w:rPr>
          <w:rFonts w:ascii="Times New Roman" w:hAnsi="Times New Roman" w:cs="Times New Roman"/>
          <w:sz w:val="28"/>
          <w:szCs w:val="28"/>
        </w:rPr>
        <w:br/>
        <w:t>від виконання військового обов’язку.</w:t>
      </w:r>
    </w:p>
    <w:p w:rsidR="004C6954" w:rsidRDefault="004C695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Відділу оборонно-мобілізаційної роботи та військового обліку міської ради: </w:t>
      </w:r>
    </w:p>
    <w:p w:rsidR="004C6954" w:rsidRDefault="00411EB9">
      <w:pPr>
        <w:pStyle w:val="rvps2"/>
        <w:shd w:val="clear" w:color="auto" w:fill="FFFFFF"/>
        <w:spacing w:beforeAutospacing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Проводити перевірки стану організації та ведення військового обліку </w:t>
      </w:r>
      <w:r>
        <w:rPr>
          <w:sz w:val="28"/>
          <w:szCs w:val="28"/>
          <w:lang w:val="uk-UA"/>
        </w:rPr>
        <w:br/>
        <w:t>на підприємствах, в установах та організ</w:t>
      </w:r>
      <w:r>
        <w:rPr>
          <w:sz w:val="28"/>
          <w:szCs w:val="28"/>
          <w:lang w:val="uk-UA"/>
        </w:rPr>
        <w:t>аціях, які перебувають у сфері управління, підпорядкуванні або під контролем Кам’янської міської ради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4 до цього розпорядження.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auto"/>
          <w:sz w:val="28"/>
          <w:szCs w:val="28"/>
        </w:rPr>
        <w:t>Складати акти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результатами перевірок та надсилати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їх в двадцятиденний строк з дня закінчення перевірк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до підприємств, установ та організацій, </w:t>
      </w:r>
      <w:r>
        <w:rPr>
          <w:rFonts w:ascii="Times New Roman" w:hAnsi="Times New Roman" w:cs="Times New Roman"/>
          <w:sz w:val="28"/>
          <w:szCs w:val="28"/>
        </w:rPr>
        <w:t>що перевірялися, для реагування і вжиття заходів згідно з чинним законодавством.</w:t>
      </w: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Забезпечити в межах повноважень виконання заходів, затверджених цим розпорядженням.</w:t>
      </w:r>
    </w:p>
    <w:p w:rsidR="004C6954" w:rsidRDefault="004C6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виконанням цього розпоряджен</w:t>
      </w:r>
      <w:r>
        <w:rPr>
          <w:rFonts w:ascii="Times New Roman" w:hAnsi="Times New Roman" w:cs="Times New Roman"/>
          <w:sz w:val="28"/>
          <w:szCs w:val="28"/>
        </w:rPr>
        <w:t>ня доручити першому заступнику міського голови з питань діяльності виконавчих органів міської ради Чернишову О.А.</w:t>
      </w:r>
    </w:p>
    <w:p w:rsidR="004C6954" w:rsidRDefault="004C6954">
      <w:pPr>
        <w:pStyle w:val="40"/>
        <w:shd w:val="clear" w:color="auto" w:fill="auto"/>
        <w:spacing w:before="0" w:after="0" w:line="240" w:lineRule="auto"/>
        <w:ind w:right="20"/>
        <w:jc w:val="left"/>
        <w:rPr>
          <w:i w:val="0"/>
        </w:rPr>
      </w:pPr>
    </w:p>
    <w:p w:rsidR="004C6954" w:rsidRDefault="00411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954" w:rsidRDefault="00411EB9">
      <w:pPr>
        <w:rPr>
          <w:rFonts w:ascii="Times New Roman" w:hAnsi="Times New Roman" w:cs="Times New Roman"/>
        </w:rPr>
        <w:sectPr w:rsidR="004C6954">
          <w:headerReference w:type="even" r:id="rId7"/>
          <w:headerReference w:type="default" r:id="rId8"/>
          <w:headerReference w:type="first" r:id="rId9"/>
          <w:pgSz w:w="11906" w:h="16838"/>
          <w:pgMar w:top="766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Міській голова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Андрій БІЛОУСОВ</w:t>
      </w:r>
    </w:p>
    <w:p w:rsidR="004C6954" w:rsidRDefault="00411E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Стан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військового обліку призовників, військовозобов’язаних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та резервістів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на території Кам’янської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954" w:rsidRDefault="00411EB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рік</w:t>
      </w:r>
    </w:p>
    <w:p w:rsidR="004C6954" w:rsidRDefault="004C6954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954" w:rsidRDefault="00411E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Військово-облікова робота та бронювання військо</w:t>
      </w:r>
      <w:r>
        <w:rPr>
          <w:rFonts w:ascii="Times New Roman" w:hAnsi="Times New Roman"/>
          <w:sz w:val="28"/>
          <w:szCs w:val="28"/>
        </w:rPr>
        <w:t xml:space="preserve">возобов’язаних </w:t>
      </w:r>
      <w:r>
        <w:rPr>
          <w:rFonts w:ascii="Times New Roman" w:hAnsi="Times New Roman"/>
          <w:sz w:val="28"/>
          <w:szCs w:val="28"/>
        </w:rPr>
        <w:br/>
        <w:t xml:space="preserve">і призовників в органах державної влади, інших державних органах, органах місцевого самоврядування, підприємствах, установах і організаціях у 2025 році була організована і здійснювалася відповідно до керівних документів </w:t>
      </w:r>
      <w:r>
        <w:rPr>
          <w:rFonts w:ascii="Times New Roman" w:hAnsi="Times New Roman"/>
          <w:sz w:val="28"/>
          <w:szCs w:val="28"/>
        </w:rPr>
        <w:br/>
        <w:t>та розпорядження ві</w:t>
      </w:r>
      <w:r>
        <w:rPr>
          <w:rFonts w:ascii="Times New Roman" w:hAnsi="Times New Roman"/>
          <w:sz w:val="28"/>
          <w:szCs w:val="28"/>
        </w:rPr>
        <w:t xml:space="preserve">д 15.01.2025 №16-р «Про стан військового обліку призовників, військовозобов’язаних та резервістів у 2024 році та завдання щодо його поліпшення на 2025 рік в Кам’янській міській територіальній громаді» </w:t>
      </w:r>
      <w:r>
        <w:rPr>
          <w:rFonts w:ascii="Times New Roman" w:hAnsi="Times New Roman"/>
          <w:sz w:val="28"/>
          <w:szCs w:val="28"/>
        </w:rPr>
        <w:br/>
        <w:t>зі змінами. З метою покращення стану військового облік</w:t>
      </w:r>
      <w:r>
        <w:rPr>
          <w:rFonts w:ascii="Times New Roman" w:hAnsi="Times New Roman"/>
          <w:sz w:val="28"/>
          <w:szCs w:val="28"/>
        </w:rPr>
        <w:t>у на території Кам’янської міської територіальної громади у 2025 році керівниками органів місцевого самоврядування, підприємств, установ, спільно з Кам’янським районним територіальним центром комплектування та соціальної підтримки, проведено комплекс заход</w:t>
      </w:r>
      <w:r>
        <w:rPr>
          <w:rFonts w:ascii="Times New Roman" w:hAnsi="Times New Roman"/>
          <w:sz w:val="28"/>
          <w:szCs w:val="28"/>
        </w:rPr>
        <w:t>ів, спрямованих на належне ведення військового обліку та контролю за його станом.</w:t>
      </w:r>
    </w:p>
    <w:p w:rsidR="004C6954" w:rsidRDefault="00411EB9">
      <w:pPr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 розглянуті питання:</w:t>
      </w:r>
    </w:p>
    <w:p w:rsidR="004C6954" w:rsidRDefault="00411EB9">
      <w:pPr>
        <w:widowControl/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стосовно змін в Порядку організації та ведення військового обліку призовників, військовозобов’язаних та резервістів;</w:t>
      </w:r>
    </w:p>
    <w:p w:rsidR="004C6954" w:rsidRDefault="00411EB9">
      <w:pPr>
        <w:widowControl/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оповіщення </w:t>
      </w:r>
      <w:bookmarkStart w:id="3" w:name="_Hlk216953214"/>
      <w:r>
        <w:rPr>
          <w:rFonts w:ascii="Times New Roman" w:hAnsi="Times New Roman" w:cs="Times New Roman"/>
          <w:sz w:val="28"/>
          <w:szCs w:val="28"/>
        </w:rPr>
        <w:t>військовозобов’язаних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та забезпечення їх прибуття </w:t>
      </w:r>
      <w:r>
        <w:rPr>
          <w:rFonts w:ascii="Times New Roman" w:hAnsi="Times New Roman" w:cs="Times New Roman"/>
          <w:sz w:val="28"/>
          <w:szCs w:val="28"/>
        </w:rPr>
        <w:br/>
        <w:t>до Кам’янського РТЦК та СП;</w:t>
      </w:r>
    </w:p>
    <w:p w:rsidR="004C6954" w:rsidRDefault="00411EB9">
      <w:pPr>
        <w:widowControl/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розшук військовозобов’язаних ВПО, які не стали на військовий облік </w:t>
      </w:r>
      <w:r>
        <w:rPr>
          <w:rFonts w:ascii="Times New Roman" w:hAnsi="Times New Roman" w:cs="Times New Roman"/>
          <w:sz w:val="28"/>
          <w:szCs w:val="28"/>
        </w:rPr>
        <w:br/>
        <w:t>за фактичним місце проживання;</w:t>
      </w:r>
    </w:p>
    <w:p w:rsidR="004C6954" w:rsidRDefault="00411EB9">
      <w:pPr>
        <w:widowControl/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якості стану ведення військового обліку на підприємствах, </w:t>
      </w:r>
      <w:r>
        <w:rPr>
          <w:rFonts w:ascii="Times New Roman" w:hAnsi="Times New Roman" w:cs="Times New Roman"/>
          <w:sz w:val="28"/>
          <w:szCs w:val="28"/>
        </w:rPr>
        <w:br/>
        <w:t>в установах, організаціях і н</w:t>
      </w:r>
      <w:r>
        <w:rPr>
          <w:rFonts w:ascii="Times New Roman" w:hAnsi="Times New Roman" w:cs="Times New Roman"/>
          <w:sz w:val="28"/>
          <w:szCs w:val="28"/>
        </w:rPr>
        <w:t>авчальних закладах незалежно від підпорядкування і форми власності;</w:t>
      </w:r>
    </w:p>
    <w:p w:rsidR="004C6954" w:rsidRDefault="00411EB9">
      <w:pPr>
        <w:widowControl/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посилення контролю за виконанням щорічного звіряння списків персонального військового обліку підприємств, установ і організацій </w:t>
      </w:r>
      <w:r>
        <w:rPr>
          <w:rFonts w:ascii="Times New Roman" w:hAnsi="Times New Roman" w:cs="Times New Roman"/>
          <w:sz w:val="28"/>
          <w:szCs w:val="28"/>
        </w:rPr>
        <w:br/>
        <w:t>з обліковими даними Кам’янського РТЦК та СП.</w:t>
      </w:r>
    </w:p>
    <w:p w:rsidR="004C6954" w:rsidRDefault="00411EB9">
      <w:pPr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27.06.2025 рок</w:t>
      </w:r>
      <w:r>
        <w:rPr>
          <w:rFonts w:ascii="Times New Roman" w:hAnsi="Times New Roman" w:cs="Times New Roman"/>
          <w:sz w:val="28"/>
          <w:szCs w:val="28"/>
        </w:rPr>
        <w:t>у проведено заняття за темою: «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иконання щорічного звіряння списків персонального військового обліку підприємств, установ </w:t>
      </w:r>
      <w:r>
        <w:rPr>
          <w:rFonts w:ascii="Times New Roman" w:hAnsi="Times New Roman" w:cs="Times New Roman"/>
          <w:sz w:val="28"/>
          <w:szCs w:val="28"/>
        </w:rPr>
        <w:br/>
        <w:t xml:space="preserve">і організацій з обліковими даними РТЦК та СП» на базі Кам’янського РТЦК </w:t>
      </w:r>
      <w:r>
        <w:rPr>
          <w:rFonts w:ascii="Times New Roman" w:hAnsi="Times New Roman" w:cs="Times New Roman"/>
          <w:sz w:val="28"/>
          <w:szCs w:val="28"/>
        </w:rPr>
        <w:br/>
        <w:t>та СП, на якому були присутні посадові особи з підприємств в</w:t>
      </w:r>
      <w:r>
        <w:rPr>
          <w:rFonts w:ascii="Times New Roman" w:hAnsi="Times New Roman" w:cs="Times New Roman"/>
          <w:sz w:val="28"/>
          <w:szCs w:val="28"/>
        </w:rPr>
        <w:t xml:space="preserve"> кількості 100 осіб.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Комісіями РТЦК та СП та міської ради були перевірені 86 підприємств, установ та організацій. За результатами роботи комісій зроблено висновок,         що стан військового обліку на об'єктах перевірки відповідає вимогам </w:t>
      </w:r>
      <w:r>
        <w:rPr>
          <w:rFonts w:ascii="Times New Roman" w:hAnsi="Times New Roman" w:cs="Times New Roman"/>
          <w:bCs/>
          <w:sz w:val="28"/>
          <w:szCs w:val="28"/>
        </w:rPr>
        <w:t>законів України,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інших нормативно-правових актів. Майже всі посадові особи підприємств, установ та організацій, які підлягали перевірці, відповідальне поставились до перевірки, </w:t>
      </w:r>
      <w:r>
        <w:rPr>
          <w:rFonts w:ascii="Times New Roman" w:hAnsi="Times New Roman" w:cs="Times New Roman"/>
          <w:sz w:val="28"/>
          <w:szCs w:val="28"/>
        </w:rPr>
        <w:t>забезпечили правильну організацію та підвищення якості військового обліку військовозобов’язаних</w:t>
      </w:r>
      <w:r>
        <w:rPr>
          <w:rFonts w:ascii="Times New Roman" w:hAnsi="Times New Roman" w:cs="Times New Roman"/>
          <w:sz w:val="28"/>
          <w:szCs w:val="28"/>
        </w:rPr>
        <w:t xml:space="preserve"> на підпорядкованих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територіях.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тим виявлені наступні недоліки: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недостатній рівень знань керівних документів відповідальних </w:t>
      </w:r>
      <w:r>
        <w:rPr>
          <w:rFonts w:ascii="Times New Roman" w:hAnsi="Times New Roman" w:cs="Times New Roman"/>
          <w:sz w:val="28"/>
          <w:szCs w:val="28"/>
        </w:rPr>
        <w:br/>
        <w:t xml:space="preserve">за військовий облік і бронювання військовозобов’язаних та призовників </w:t>
      </w:r>
      <w:r>
        <w:rPr>
          <w:rFonts w:ascii="Times New Roman" w:hAnsi="Times New Roman" w:cs="Times New Roman"/>
          <w:sz w:val="28"/>
          <w:szCs w:val="28"/>
        </w:rPr>
        <w:br/>
        <w:t>на низькому рівні;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відповідальні за військовий </w:t>
      </w:r>
      <w:r>
        <w:rPr>
          <w:rFonts w:ascii="Times New Roman" w:hAnsi="Times New Roman" w:cs="Times New Roman"/>
          <w:sz w:val="28"/>
          <w:szCs w:val="28"/>
        </w:rPr>
        <w:t>облік та бронювання не проводять звірку військово-облікових документів зі своїми працівниками;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несвоєчасно вносяться зміни та виконуються звірки облікових даних військовозобов’язаних списків персонального військового обліку з обліковими даними Кам’янського</w:t>
      </w:r>
      <w:r>
        <w:rPr>
          <w:rFonts w:ascii="Times New Roman" w:hAnsi="Times New Roman" w:cs="Times New Roman"/>
          <w:sz w:val="28"/>
          <w:szCs w:val="28"/>
        </w:rPr>
        <w:t> РТЦК та СП;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недостатній контроль з боку керівників стану військового обліку </w:t>
      </w:r>
      <w:r>
        <w:rPr>
          <w:rFonts w:ascii="Times New Roman" w:hAnsi="Times New Roman" w:cs="Times New Roman"/>
          <w:sz w:val="28"/>
          <w:szCs w:val="28"/>
        </w:rPr>
        <w:br/>
        <w:t>і бронювання;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 всіх підприємствах оформлюється наказ про підсумки ведення військового обліку за рік;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 всіх підприємствах оновлені правила військового обліку;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всі підприємства своєчасно повідомляють Кам’янський РТЦК та СП </w:t>
      </w:r>
      <w:r>
        <w:rPr>
          <w:rFonts w:ascii="Times New Roman" w:hAnsi="Times New Roman" w:cs="Times New Roman"/>
          <w:sz w:val="28"/>
          <w:szCs w:val="28"/>
        </w:rPr>
        <w:br/>
        <w:t>про прийняття на роботу і звільнення військовозобов'язаних, деякі надсилають повідомлення невстановленого зразку;</w:t>
      </w:r>
    </w:p>
    <w:p w:rsidR="004C6954" w:rsidRDefault="00411EB9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керівники не забезпечують контроль за прибуттям призовників </w:t>
      </w:r>
      <w:r>
        <w:rPr>
          <w:rFonts w:ascii="Times New Roman" w:hAnsi="Times New Roman" w:cs="Times New Roman"/>
          <w:sz w:val="28"/>
          <w:szCs w:val="28"/>
        </w:rPr>
        <w:br/>
        <w:t>і військовозоб</w:t>
      </w:r>
      <w:r>
        <w:rPr>
          <w:rFonts w:ascii="Times New Roman" w:hAnsi="Times New Roman" w:cs="Times New Roman"/>
          <w:sz w:val="28"/>
          <w:szCs w:val="28"/>
        </w:rPr>
        <w:t>ов’язаних за викликом районного територіального центру комплектування та соціальної підтримки.</w:t>
      </w:r>
    </w:p>
    <w:p w:rsidR="004C6954" w:rsidRDefault="00411EB9">
      <w:pPr>
        <w:spacing w:line="25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окремих випадках були керівники підприємств, які не допустили членів комісії до виконання планової перевірки.</w:t>
      </w:r>
    </w:p>
    <w:p w:rsidR="004C6954" w:rsidRDefault="00411EB9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Виявлені недоліки були усунуті в установлені терм</w:t>
      </w:r>
      <w:r>
        <w:rPr>
          <w:rFonts w:ascii="Times New Roman" w:hAnsi="Times New Roman" w:cs="Times New Roman"/>
          <w:sz w:val="28"/>
          <w:szCs w:val="28"/>
        </w:rPr>
        <w:t>іни, про що здійснена доповідь.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перевірок виконаний.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звіряння облікових даних підприємств, установ та організацій,   </w:t>
      </w:r>
      <w:r>
        <w:rPr>
          <w:rFonts w:ascii="Times New Roman" w:hAnsi="Times New Roman" w:cs="Times New Roman"/>
          <w:sz w:val="28"/>
          <w:szCs w:val="28"/>
        </w:rPr>
        <w:br/>
        <w:t>з обліковими даними РТЦК та СП на 2025 рік виконаний на 100 %. В результаті звіряння було встановлено:</w:t>
      </w:r>
    </w:p>
    <w:p w:rsidR="004C6954" w:rsidRDefault="00411EB9">
      <w:pPr>
        <w:widowControl/>
        <w:shd w:val="clear" w:color="auto" w:fill="FFFFFF"/>
        <w:tabs>
          <w:tab w:val="left" w:pos="20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застаріла ВЛК;</w:t>
      </w:r>
    </w:p>
    <w:p w:rsidR="004C6954" w:rsidRDefault="00411EB9">
      <w:pPr>
        <w:widowControl/>
        <w:shd w:val="clear" w:color="auto" w:fill="FFFFFF"/>
        <w:tabs>
          <w:tab w:val="left" w:pos="20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відсутньою відміткою про постановку на військовий облік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РТЦК та СП;</w:t>
      </w:r>
    </w:p>
    <w:p w:rsidR="004C6954" w:rsidRDefault="00411EB9">
      <w:pPr>
        <w:widowControl/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обліковий документ «приписне посвідчення» у військовозобов’язаних.</w:t>
      </w:r>
    </w:p>
    <w:p w:rsidR="004C6954" w:rsidRDefault="00411EB9">
      <w:pPr>
        <w:spacing w:line="252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результатів проведених перевірок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свідчить про те, що </w:t>
      </w:r>
      <w:r>
        <w:rPr>
          <w:rFonts w:ascii="Times New Roman" w:hAnsi="Times New Roman" w:cs="Times New Roman"/>
          <w:sz w:val="28"/>
          <w:szCs w:val="28"/>
        </w:rPr>
        <w:t xml:space="preserve">незважаючи на постійний контроль з боку керівників підприємств, установ та організацій, начальника РТЦК та СП, стан військового обліку у більшості об’єктів перевірки не повною мірою </w:t>
      </w:r>
      <w:r>
        <w:rPr>
          <w:rFonts w:ascii="Times New Roman" w:hAnsi="Times New Roman" w:cs="Times New Roman"/>
          <w:bCs/>
          <w:sz w:val="28"/>
          <w:szCs w:val="28"/>
        </w:rPr>
        <w:t>відповідає вимогам законів України, інших нормативно-правових актів, потре</w:t>
      </w:r>
      <w:r>
        <w:rPr>
          <w:rFonts w:ascii="Times New Roman" w:hAnsi="Times New Roman" w:cs="Times New Roman"/>
          <w:bCs/>
          <w:sz w:val="28"/>
          <w:szCs w:val="28"/>
        </w:rPr>
        <w:t>бує додаткового контролю з боку керівного складу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954" w:rsidRDefault="00411EB9">
      <w:pPr>
        <w:tabs>
          <w:tab w:val="left" w:pos="567"/>
        </w:tabs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належному рівні організований військовий облік на підприємствах міста Кам’янське:  </w:t>
      </w:r>
    </w:p>
    <w:p w:rsidR="004C6954" w:rsidRDefault="00411EB9">
      <w:pPr>
        <w:tabs>
          <w:tab w:val="left" w:pos="567"/>
        </w:tabs>
        <w:spacing w:line="25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Державне підприємство «38 відділ інженерно-технічних частин»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Грицюк Віктор Васильович);</w:t>
      </w:r>
    </w:p>
    <w:p w:rsidR="004C6954" w:rsidRDefault="00411EB9">
      <w:pPr>
        <w:tabs>
          <w:tab w:val="left" w:pos="567"/>
        </w:tabs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Луганська обласна про</w:t>
      </w:r>
      <w:r>
        <w:rPr>
          <w:rFonts w:ascii="Times New Roman" w:hAnsi="Times New Roman" w:cs="Times New Roman"/>
          <w:sz w:val="28"/>
          <w:szCs w:val="28"/>
        </w:rPr>
        <w:t>куратура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керівник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Василина Сергій Олександрович);</w:t>
      </w:r>
    </w:p>
    <w:p w:rsidR="004C6954" w:rsidRDefault="00411EB9">
      <w:pPr>
        <w:tabs>
          <w:tab w:val="left" w:pos="567"/>
        </w:tabs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 «Перша ливарня» </w:t>
      </w:r>
      <w:r>
        <w:rPr>
          <w:rFonts w:ascii="Times New Roman" w:hAnsi="Times New Roman" w:cs="Times New Roman"/>
          <w:color w:val="auto"/>
          <w:sz w:val="28"/>
          <w:szCs w:val="28"/>
        </w:rPr>
        <w:t>керівник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Гапонов Євгеній Анатолійович);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Відокремлений підрозділ Середньодніпровський судноплавний шлюз  «Державного підприємства водних шляхів «Укрводшлях»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керівник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Сафонов Юрій </w:t>
      </w:r>
      <w:r>
        <w:rPr>
          <w:rFonts w:ascii="Times New Roman" w:hAnsi="Times New Roman" w:cs="Times New Roman"/>
          <w:sz w:val="28"/>
          <w:szCs w:val="28"/>
        </w:rPr>
        <w:t>Володимирович);</w:t>
      </w:r>
    </w:p>
    <w:p w:rsidR="004C6954" w:rsidRDefault="00411EB9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Комунальний заклад «Ліцей №5 ім.Г.Романової» Кам’янської міської ради керівник Олейник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Андрій Вікторович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954" w:rsidRDefault="00411EB9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Комунальний заклад «Ліцей №16» Кам’янської міської ради керівник </w:t>
      </w:r>
      <w:r>
        <w:rPr>
          <w:rFonts w:ascii="Times New Roman" w:hAnsi="Times New Roman" w:cs="Times New Roman"/>
          <w:sz w:val="28"/>
          <w:szCs w:val="28"/>
        </w:rPr>
        <w:br/>
        <w:t xml:space="preserve">Буй Віта Віталіївна; 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«Ліцей №29» Кам’янської мі</w:t>
      </w:r>
      <w:r>
        <w:rPr>
          <w:rFonts w:ascii="Times New Roman" w:hAnsi="Times New Roman" w:cs="Times New Roman"/>
          <w:sz w:val="28"/>
          <w:szCs w:val="28"/>
        </w:rPr>
        <w:t xml:space="preserve">ської ради керівник Баштаненко Ольга Миколаївна,   </w:t>
      </w:r>
    </w:p>
    <w:p w:rsidR="004C6954" w:rsidRDefault="00411EB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організований належний контроль за його станом, проводились заняття щодо організації військового обліку та підбиття підсумків результатів роботи.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Відмічається системна робота щодо покращення військово</w:t>
      </w:r>
      <w:r>
        <w:rPr>
          <w:rFonts w:ascii="Times New Roman" w:hAnsi="Times New Roman" w:cs="Times New Roman"/>
          <w:sz w:val="28"/>
          <w:szCs w:val="28"/>
        </w:rPr>
        <w:t xml:space="preserve">го обліку на таких підприємствах: 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«ТАС Дніпровагонмаш»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керівник </w:t>
      </w:r>
      <w:r>
        <w:rPr>
          <w:rFonts w:ascii="Times New Roman" w:hAnsi="Times New Roman" w:cs="Times New Roman"/>
          <w:sz w:val="28"/>
          <w:szCs w:val="28"/>
        </w:rPr>
        <w:t>Дзяворук Сергій Петрович);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ПрАТ «КАМЕТ-СТАЛЬ»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керівник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Третьяков Олександр Борисович);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«АРДОР-ТРЕЙД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керівник </w:t>
      </w:r>
      <w:r>
        <w:rPr>
          <w:rFonts w:ascii="Times New Roman" w:hAnsi="Times New Roman" w:cs="Times New Roman"/>
          <w:sz w:val="28"/>
          <w:szCs w:val="28"/>
        </w:rPr>
        <w:t xml:space="preserve">Остапенков Леонід Леонідович). </w:t>
      </w:r>
    </w:p>
    <w:p w:rsidR="004C6954" w:rsidRDefault="00411E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Кам’янським районним управлінням поліці</w:t>
      </w:r>
      <w:r>
        <w:rPr>
          <w:rFonts w:ascii="Times New Roman" w:hAnsi="Times New Roman"/>
          <w:color w:val="auto"/>
          <w:sz w:val="28"/>
          <w:szCs w:val="28"/>
        </w:rPr>
        <w:t xml:space="preserve">ї Головного управління Національної поліції  в Дніпропетровській області та його відділеннями №1, №2  </w:t>
      </w:r>
      <w:r>
        <w:rPr>
          <w:rFonts w:ascii="Times New Roman" w:hAnsi="Times New Roman"/>
          <w:sz w:val="28"/>
          <w:szCs w:val="28"/>
        </w:rPr>
        <w:br/>
        <w:t xml:space="preserve">за зверненнями начальника Кам’янського районного територіального центру комплектування та соціальної підтримки здійснювався розшук, затримання </w:t>
      </w:r>
      <w:r>
        <w:rPr>
          <w:rFonts w:ascii="Times New Roman" w:hAnsi="Times New Roman"/>
          <w:sz w:val="28"/>
          <w:szCs w:val="28"/>
        </w:rPr>
        <w:br/>
        <w:t>і доставк</w:t>
      </w:r>
      <w:r>
        <w:rPr>
          <w:rFonts w:ascii="Times New Roman" w:hAnsi="Times New Roman"/>
          <w:sz w:val="28"/>
          <w:szCs w:val="28"/>
        </w:rPr>
        <w:t xml:space="preserve">а до третього відділу Кам’янського районного територіального центру комплектування та соціальної підтримки громадян, які ухиляються </w:t>
      </w:r>
      <w:r>
        <w:rPr>
          <w:rFonts w:ascii="Times New Roman" w:hAnsi="Times New Roman"/>
          <w:sz w:val="28"/>
          <w:szCs w:val="28"/>
        </w:rPr>
        <w:br/>
        <w:t xml:space="preserve">від виконання військового обов’язку. </w:t>
      </w:r>
    </w:p>
    <w:p w:rsidR="004C6954" w:rsidRDefault="00411E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Проблемними питанням щодо розшуку осіб, які ухиляються від виконання правил військово</w:t>
      </w:r>
      <w:r>
        <w:rPr>
          <w:rFonts w:ascii="Times New Roman" w:hAnsi="Times New Roman"/>
          <w:sz w:val="28"/>
          <w:szCs w:val="28"/>
        </w:rPr>
        <w:t>го обліку, є факти невідповідності реєстрації (декларування) місця проживання осіб та фактичного місця проживання. У більшості випадків громадяни зареєстровані, але фактично не проживають за місцем реєстрації (декларування) місця проживання.</w:t>
      </w:r>
    </w:p>
    <w:p w:rsidR="004C6954" w:rsidRDefault="00411EB9">
      <w:pPr>
        <w:tabs>
          <w:tab w:val="left" w:pos="567"/>
        </w:tabs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Відмічається н</w:t>
      </w:r>
      <w:r>
        <w:rPr>
          <w:rFonts w:ascii="Times New Roman" w:hAnsi="Times New Roman" w:cs="Times New Roman"/>
          <w:sz w:val="28"/>
          <w:szCs w:val="28"/>
        </w:rPr>
        <w:t>езадовільний стан військового обліку на 17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підприємствах.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незадовільне ведення військового обліку притягнуті до адміністративної відповідальності </w:t>
      </w:r>
      <w:r>
        <w:rPr>
          <w:rFonts w:ascii="Times New Roman" w:hAnsi="Times New Roman" w:cs="Times New Roman"/>
          <w:color w:val="auto"/>
          <w:sz w:val="28"/>
          <w:szCs w:val="28"/>
        </w:rPr>
        <w:t>керівники таких підприємств: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Биков Костянтин Павлович – ТОВ «ПЕРСОНАЛ РЕНЕСАНС»;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Карпенко Наталія Іванівна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ТОВ «Транспортна компанія «ДНІПРОТРАНСНАФТА»;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Шкрюм Олександр Якович – ТОВ «ПОЛІКОЛОР»;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Мішньова Тамара Олексіївна – ТОВ «Поліклініка сімейної медицини»;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Свистун Андрій Миколайович – Приватне підприємство «ЕКСПРЕС-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2001»;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Лихолат Руслан Анатолійович – 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ржавний професійно-технічний навчальний заклад «Кам’янський центр підготовки та перепідготовки робітничих кадрів будівництва та автотранспорту»;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Великий Олександр Петрович – ТОВ «АТЛАНТ ВІНГС»;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Сергій Анатолійович – ТОВ «Фірма «ГРАФ»;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Карбань Волод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имир Анатолійович – ТОВ «ОКСФОРД МЕДІКАЛ КАМ’ЯНСЬКЕ»;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 Андрій Віталійович – ТОВ «ВОЛЬТЕНЕРДЖІ»;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Трет’як Олексій Тимофіійович – ТОВ «САХАРА ЛТД»;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Євген Олександрович – ТОВ «УКРСПЕЦПІДРЯД»;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Талмаза Артем Станіславович – ТОВ «ТАЛКОМ-ПЛЮС»;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</w:t>
      </w:r>
      <w:r>
        <w:rPr>
          <w:rFonts w:ascii="Times New Roman" w:hAnsi="Times New Roman" w:cs="Times New Roman"/>
          <w:sz w:val="28"/>
          <w:szCs w:val="28"/>
        </w:rPr>
        <w:t>с Ольга Геннадіївна (відповідальна особа за ведення військового обліку) – ТОВ «АРДОР-ТРЕЙД»;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Уманов Ілля Зіновійович – Приватне підприємство «ЕТАЛОН»;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Логвиненко Максим Юрійович – Комунальне підприємство Кам’янської міської ради «ДОБРОБУТ»;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Козир Олена Ана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толіївна (відповідальна особа за ведення військового обліку) – Комунальне некомерційне підприємство Кам’янської міської ради «Міська лікарня №9».</w:t>
      </w:r>
    </w:p>
    <w:p w:rsidR="004C6954" w:rsidRDefault="00411EB9">
      <w:pPr>
        <w:spacing w:line="252" w:lineRule="auto"/>
        <w:ind w:firstLine="709"/>
        <w:jc w:val="both"/>
        <w:rPr>
          <w:rStyle w:val="21"/>
          <w:rFonts w:eastAsia="Lucida Sans Unicode"/>
        </w:rPr>
      </w:pPr>
      <w:r>
        <w:rPr>
          <w:rStyle w:val="21"/>
          <w:rFonts w:eastAsia="Lucida Sans Unicode"/>
        </w:rPr>
        <w:t>Протягом року проводилась робота щодо бронювання військовозобов’язаних за органами державної влади, іншими дер</w:t>
      </w:r>
      <w:r>
        <w:rPr>
          <w:rStyle w:val="21"/>
          <w:rFonts w:eastAsia="Lucida Sans Unicode"/>
        </w:rPr>
        <w:t xml:space="preserve">жавними органами, органами місцевого самоврядування, підприємствами, установами </w:t>
      </w:r>
    </w:p>
    <w:p w:rsidR="004C6954" w:rsidRDefault="00411EB9">
      <w:pPr>
        <w:spacing w:line="252" w:lineRule="auto"/>
        <w:jc w:val="both"/>
        <w:rPr>
          <w:rStyle w:val="21"/>
          <w:rFonts w:eastAsia="Lucida Sans Unicode"/>
        </w:rPr>
      </w:pPr>
      <w:r>
        <w:rPr>
          <w:rStyle w:val="21"/>
          <w:rFonts w:eastAsia="Lucida Sans Unicode"/>
        </w:rPr>
        <w:t>і організаціями на період мобілізації та на воєнний час. Випадків незаконного бронювання не виявлено.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Краще організована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щодо бронювання на таких підприємствах: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е підприємство «38 відділ інженерно-технічних частин», керівник Грицюк Віктор Васильович);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Луганська обласна прокуратура, керівник Василина Сергій Олександрович);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«ПЕРША ЛИВАРНЯ», керівник Гапонов Євгеній Анатолійович);</w:t>
      </w:r>
    </w:p>
    <w:p w:rsidR="004C6954" w:rsidRDefault="00411EB9">
      <w:pPr>
        <w:spacing w:line="252" w:lineRule="auto"/>
        <w:ind w:firstLine="567"/>
        <w:jc w:val="both"/>
        <w:rPr>
          <w:rStyle w:val="21"/>
          <w:rFonts w:eastAsia="Lucida Sans Unicode"/>
        </w:rPr>
      </w:pPr>
      <w:r>
        <w:rPr>
          <w:rFonts w:ascii="Times New Roman" w:hAnsi="Times New Roman" w:cs="Times New Roman"/>
          <w:sz w:val="28"/>
          <w:szCs w:val="28"/>
        </w:rPr>
        <w:t>Відокремлений підрозділ «Середнь</w:t>
      </w:r>
      <w:r>
        <w:rPr>
          <w:rFonts w:ascii="Times New Roman" w:hAnsi="Times New Roman" w:cs="Times New Roman"/>
          <w:sz w:val="28"/>
          <w:szCs w:val="28"/>
        </w:rPr>
        <w:t>одніпровський судноплавний шлюз» Державного підприємства водних шляхів «УКРВОДШЛЯХ», керівник Сафонов Юрій Володимирович).</w:t>
      </w:r>
      <w:r>
        <w:rPr>
          <w:rStyle w:val="21"/>
          <w:rFonts w:eastAsia="Lucida Sans Unicode"/>
        </w:rPr>
        <w:t xml:space="preserve"> </w:t>
      </w:r>
    </w:p>
    <w:p w:rsidR="004C6954" w:rsidRDefault="00411EB9">
      <w:pPr>
        <w:ind w:firstLine="567"/>
        <w:jc w:val="both"/>
        <w:rPr>
          <w:rFonts w:asciiTheme="minorHAnsi" w:hAnsiTheme="minorHAnsi"/>
        </w:rPr>
      </w:pPr>
      <w:r>
        <w:rPr>
          <w:rStyle w:val="21"/>
          <w:rFonts w:eastAsia="Lucida Sans Unicode"/>
        </w:rPr>
        <w:t xml:space="preserve">Загальними недоліками щодо бронювання військовозобов’язаних </w:t>
      </w:r>
      <w:r>
        <w:rPr>
          <w:rStyle w:val="21"/>
          <w:rFonts w:eastAsia="Lucida Sans Unicod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постановою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Кабінету Міністрів України 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від 04.02.2015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 (зі змінами) </w:t>
      </w:r>
      <w:r>
        <w:rPr>
          <w:rStyle w:val="21"/>
          <w:rFonts w:eastAsia="Lucida Sans Unicode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перевищення квоти підприємствами, які виконували бронювання у 2025 році.</w:t>
      </w:r>
      <w:r>
        <w:t xml:space="preserve"> </w:t>
      </w:r>
    </w:p>
    <w:p w:rsidR="004C6954" w:rsidRDefault="00411EB9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Робота щодо усунення виявлених недоліків проводилася, але у більшості </w:t>
      </w:r>
      <w:r>
        <w:rPr>
          <w:rFonts w:ascii="Times New Roman" w:hAnsi="Times New Roman"/>
          <w:sz w:val="28"/>
          <w:szCs w:val="28"/>
        </w:rPr>
        <w:lastRenderedPageBreak/>
        <w:t xml:space="preserve">випадків </w:t>
      </w:r>
      <w:r>
        <w:rPr>
          <w:rFonts w:ascii="Times New Roman" w:hAnsi="Times New Roman"/>
          <w:color w:val="auto"/>
          <w:sz w:val="28"/>
          <w:szCs w:val="28"/>
        </w:rPr>
        <w:t>інформація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усунення виявлених недоліків до третього відділу  Кам’янського РТЦК та СП своєчасно не н</w:t>
      </w:r>
      <w:r>
        <w:rPr>
          <w:rFonts w:ascii="Times New Roman" w:hAnsi="Times New Roman"/>
          <w:sz w:val="28"/>
          <w:szCs w:val="28"/>
        </w:rPr>
        <w:t>адавалися.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Кам’янським РТЦК та СП проводиться робота щодо виявлення громадян щодо статусу ВПО, які вчасно не стали на військовий облік за фактичним місцем проживання та підвищення якості стану ведення військового обліку </w:t>
      </w:r>
      <w:r>
        <w:rPr>
          <w:rFonts w:ascii="Times New Roman" w:hAnsi="Times New Roman" w:cs="Times New Roman"/>
          <w:sz w:val="28"/>
          <w:szCs w:val="28"/>
        </w:rPr>
        <w:br/>
        <w:t>на підприємствах, установах та орга</w:t>
      </w:r>
      <w:r>
        <w:rPr>
          <w:rFonts w:ascii="Times New Roman" w:hAnsi="Times New Roman" w:cs="Times New Roman"/>
          <w:sz w:val="28"/>
          <w:szCs w:val="28"/>
        </w:rPr>
        <w:t>нізаціях.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Систематично проводиться робота з підвищення якості ведення єдиного реєстру призовників, військовозобов’язаних та резервістів.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перевірки інших державних органів (суд, прокуратура тощо) недоліків не виявлено.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Медико-соціальна експе</w:t>
      </w:r>
      <w:r>
        <w:rPr>
          <w:rFonts w:ascii="Times New Roman" w:hAnsi="Times New Roman" w:cs="Times New Roman"/>
          <w:sz w:val="28"/>
          <w:szCs w:val="28"/>
        </w:rPr>
        <w:t xml:space="preserve">ртна комісія даних щодо отримання інвалідності військовозобов’язаними надсилається вчасно. Проте, трапляються випадки коли інформація щодо інвалідності (яка підтверджується посвідченням особи </w:t>
      </w:r>
      <w:r>
        <w:rPr>
          <w:rFonts w:ascii="Times New Roman" w:hAnsi="Times New Roman" w:cs="Times New Roman"/>
          <w:sz w:val="28"/>
          <w:szCs w:val="28"/>
        </w:rPr>
        <w:br/>
        <w:t>з інвалідністю) по запитам через зовнішні реєстри не підтягуєть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причини зазначеного стану справ є: 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бажання керівників підприємств втрачати кваліфікованих спеціалістів;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мотивація представників НПУ з питань доставки громадян, які являються порушниками правил військового обліку;</w:t>
      </w:r>
    </w:p>
    <w:p w:rsidR="004C6954" w:rsidRDefault="00411EB9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відсутність дієвого механіз</w:t>
      </w:r>
      <w:r>
        <w:rPr>
          <w:rFonts w:ascii="Times New Roman" w:hAnsi="Times New Roman" w:cs="Times New Roman"/>
          <w:sz w:val="28"/>
          <w:szCs w:val="28"/>
        </w:rPr>
        <w:t xml:space="preserve">му впливу на керівників підприємств, </w:t>
      </w:r>
      <w:r>
        <w:rPr>
          <w:rFonts w:ascii="Times New Roman" w:hAnsi="Times New Roman" w:cs="Times New Roman"/>
          <w:sz w:val="28"/>
          <w:szCs w:val="28"/>
        </w:rPr>
        <w:br/>
        <w:t>які систематично порушують вимоги законодавства з питань ведення військового обліку на підприємствах, установах та організаціях.</w:t>
      </w:r>
    </w:p>
    <w:p w:rsidR="004C6954" w:rsidRDefault="00411EB9">
      <w:pPr>
        <w:shd w:val="clear" w:color="auto" w:fill="FFFFFF"/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покращення стану військового обліку вважається з необхідним розробити більш дієви</w:t>
      </w:r>
      <w:r>
        <w:rPr>
          <w:rFonts w:ascii="Times New Roman" w:hAnsi="Times New Roman" w:cs="Times New Roman"/>
          <w:sz w:val="28"/>
          <w:szCs w:val="28"/>
        </w:rPr>
        <w:t xml:space="preserve">й механізм впливу на керівників підприємств,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які свідомо порушують правила ведення військового обліку. </w:t>
      </w:r>
    </w:p>
    <w:p w:rsidR="004C6954" w:rsidRDefault="004C6954">
      <w:pPr>
        <w:rPr>
          <w:rFonts w:asciiTheme="minorHAnsi" w:hAnsiTheme="minorHAnsi"/>
        </w:rPr>
      </w:pPr>
    </w:p>
    <w:p w:rsidR="004C6954" w:rsidRDefault="004C6954">
      <w:pPr>
        <w:rPr>
          <w:rFonts w:asciiTheme="minorHAnsi" w:hAnsiTheme="minorHAnsi"/>
        </w:rPr>
      </w:pPr>
    </w:p>
    <w:p w:rsidR="004C6954" w:rsidRDefault="004C6954">
      <w:pPr>
        <w:rPr>
          <w:rFonts w:asciiTheme="minorHAnsi" w:hAnsiTheme="minorHAnsi"/>
        </w:rPr>
      </w:pPr>
    </w:p>
    <w:p w:rsidR="004C6954" w:rsidRDefault="00411EB9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оборонно-мобілізаційної роботи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та військового обліку міської ради                             Світлана БЕСПАЛОВА</w:t>
      </w:r>
    </w:p>
    <w:p w:rsidR="004C6954" w:rsidRDefault="004C6954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C6954" w:rsidRDefault="00411EB9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ПОГОДЖЕНО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Пе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рший заступник міського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голови з питань діяльності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виконавчих органів міської ради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p w:rsidR="004C6954" w:rsidRDefault="00411EB9">
      <w:pPr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  <w:sectPr w:rsidR="004C6954">
          <w:headerReference w:type="default" r:id="rId10"/>
          <w:headerReference w:type="first" r:id="rId11"/>
          <w:pgSz w:w="11906" w:h="16838"/>
          <w:pgMar w:top="850" w:right="566" w:bottom="1276" w:left="1701" w:header="708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_______________Олександр ЧЕРНИШОВ</w:t>
      </w:r>
    </w:p>
    <w:p w:rsidR="004C6954" w:rsidRDefault="00411EB9">
      <w:pPr>
        <w:spacing w:line="252" w:lineRule="auto"/>
        <w:ind w:left="1148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Додаток 1</w:t>
      </w:r>
    </w:p>
    <w:p w:rsidR="004C6954" w:rsidRDefault="00411EB9">
      <w:pPr>
        <w:spacing w:line="252" w:lineRule="auto"/>
        <w:ind w:left="1148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розпорядження міського голови</w:t>
      </w:r>
    </w:p>
    <w:p w:rsidR="004C6954" w:rsidRDefault="00411EB9">
      <w:pPr>
        <w:spacing w:line="252" w:lineRule="auto"/>
        <w:ind w:left="1148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 14.01.2026  №11-р</w:t>
      </w:r>
    </w:p>
    <w:p w:rsidR="004C6954" w:rsidRDefault="004C6954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1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 методичного забезпечення військового обліку та підвищення кваліфікації посадових осіб,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відповідальних за організацію та ведення військового обліку призовників і військовозобов’язаних, </w:t>
      </w:r>
      <w:r>
        <w:rPr>
          <w:rFonts w:ascii="Times New Roman" w:hAnsi="Times New Roman" w:cs="Times New Roman"/>
          <w:b/>
          <w:sz w:val="28"/>
          <w:szCs w:val="28"/>
        </w:rPr>
        <w:br/>
        <w:t>забезпечення функціонування системи військового обліку на підприємст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вах, в установах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та організаціях, розташованих на території Кам’янської міської територіальної громади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на 2026 рік</w:t>
      </w:r>
    </w:p>
    <w:p w:rsidR="004C6954" w:rsidRDefault="004C6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1529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55"/>
        <w:gridCol w:w="6161"/>
        <w:gridCol w:w="2160"/>
        <w:gridCol w:w="4841"/>
        <w:gridCol w:w="1382"/>
      </w:tblGrid>
      <w:tr w:rsidR="004C6954">
        <w:trPr>
          <w:trHeight w:val="521"/>
          <w:tblHeader/>
        </w:trPr>
        <w:tc>
          <w:tcPr>
            <w:tcW w:w="755" w:type="dxa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6161" w:type="dxa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заходу</w:t>
            </w:r>
          </w:p>
        </w:tc>
        <w:tc>
          <w:tcPr>
            <w:tcW w:w="2160" w:type="dxa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4841" w:type="dxa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Відповідальний за виконання</w:t>
            </w:r>
          </w:p>
        </w:tc>
        <w:tc>
          <w:tcPr>
            <w:tcW w:w="1382" w:type="dxa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Відмітки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 виконання</w:t>
            </w:r>
          </w:p>
        </w:tc>
      </w:tr>
      <w:tr w:rsidR="004C6954">
        <w:tc>
          <w:tcPr>
            <w:tcW w:w="15299" w:type="dxa"/>
            <w:gridSpan w:val="5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1. Організаційні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заходи</w:t>
            </w: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6161" w:type="dxa"/>
          </w:tcPr>
          <w:p w:rsidR="004C6954" w:rsidRDefault="00411EB9">
            <w:pPr>
              <w:pStyle w:val="af2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роботи щодо ведення військового обліку і бронювання відповідно до планів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  року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організацій 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Контроль за веденням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 бронювання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Згідно з планом перевірок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 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Контроль виконання громадянами та посадовими особами встановлених правил військового обліку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  року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організацій 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Організація та проведення з особами, відповідальними за ведення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 бронювання в органах місцевого самоврядування, підприємствах, установах, занять з підвищення кваліфікації та передбачення для цього виділення коштів у необхідній кількост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25.06.2026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СП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організацій 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Проведення нарад з питань забезпечення функціонування системи військового обліку та його стану із заслуховуванням посадових осіб, які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допусти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ли порушення правил ведення військового обліку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25.06.2026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організацій 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1.6.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Інформування РТЦК та СП про призначення, переміщення і звільнення осіб, відповідальних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за ведення військово-облікової роботи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7-денний 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15299" w:type="dxa"/>
            <w:gridSpan w:val="5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2. Заходи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щодо військового обліку призовників і військовозобов’язаних</w:t>
            </w: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7"/>
                <w:szCs w:val="27"/>
                <w14:ligatures w14:val="standardContextual"/>
              </w:rPr>
              <w:t>Взяття на військовий облік громадян, які прибули на нове місце проживання, тільки після їх взяття на військовий</w:t>
            </w:r>
            <w:r>
              <w:rPr>
                <w:rFonts w:ascii="Times New Roman" w:hAnsi="Times New Roman" w:cs="Times New Roman"/>
                <w:color w:val="auto"/>
                <w:kern w:val="2"/>
                <w:sz w:val="27"/>
                <w:szCs w:val="27"/>
                <w14:ligatures w14:val="standardContextual"/>
              </w:rPr>
              <w:t xml:space="preserve"> облік у РТЦК та СП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Зняття з військового обліку громадян після їх вибуття в іншу місцевість (адміністративно-територіальну одиницю) до нового місця проживання тільки після їх зняття з 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військового обліку в Кам’янському РТЦК та СП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Оповіщення на вимогу Кам’янського РТЦК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СП призовників і військовозобов’язаних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їх виклик до Кам’янського РТЦК та СП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 забезпечення їх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воєчасного прибуття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розпорядженням Кам’янського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РТЦК та СП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Кадрові підрозділи підприємств, установ та організацій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Надсилання до Кам’янського РТЦК та СП повідомлення про зміну облікових даних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Щомісяця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до 5 числа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Складення і подання до Кам’янського РТЦК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СП списків громадян, які підлягають приписці до призовних дільниць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2.6.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Ведення журналу обліку результатів перевірок стану військового обліку призовників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 військовозобов’язаних та звіряння облікових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даних з даними Кам’янського РТЦК та СП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2.7.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Здійснення прийому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 роботу призовників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і військовозобов’язаних тільки після взяття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їх на військовий облік у Кам’янському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РТЦК та СП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Кадрові підрозділи підприємств, установ та організацій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2.8.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Надсилання до Кам’янського РТЦК та СП повідомлень про зміну облікових даних призовників і військовозобов’язаних, прийнятих на роботу (навчання) чи звільнених з роботи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7-денний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2.9.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Забезпеченн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повноти та достовірності облікових даних призовників і військовозобов’язаних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2.10.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Звіряння списків персонального військового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обліку призовників і військовозобов’язаних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із записами у війс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ькових квитках та посвідченнях про приписку до призовних дільниць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Щорічно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Проведення звіряння списків персонального військового обліку працівників з обліковими документами РТЦК та СП, в яких вони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перебувають на військовому обліку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Згідно з планом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(не рідше одного разу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на рік)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Унесення змін облікових даних до списків персонального військового обліку призовників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і військовозобов’язаних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5-денний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Надсилання до Кам’янського РТЦК та СП повідомлення про зміну облікових даних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Щомісяця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до 5 числа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Здійснення постійного контролю за виконанням призовниками і військовозобов’язаними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встановлених правил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проведенням відповідної роз’яснювальної роботи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організацій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Інформування Кам’ян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ського РТЦК та СП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про громадян та посадових осіб, які порушують правила військового обліку, для притягнення їх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до відповідальності згідно із законом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організацій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2.16.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Повідомлення про місце реєстрації призовн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 військовозобов’язаних на запити РТЦК та СП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зверненням Кам’янського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РТЦК та СП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Відділ формування та ведення реєстру територіальної громади міста міської ради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2.17.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Кам’янського РТЦК та СП про осіб, які отримали громадянство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України і повинні бути взяті на військовий облік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2-тижневий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Відділ формування та ведення реєстру територіальної громади міста міської ради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2.18.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Здійснення реєстрації (зняття з реєстрації) місця проживання призовників і військовозобов’язаних ли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ше в разі наявності в їх військово-облікових документах позначок Кам’янського РТЦК та СП про зняття з військового обліку або перебування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на військовому обліку за місцем проживання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Відділ формування та ведення реєстру територіальної громади міста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міської ради, департамент муніципальних послуг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регуляторної політики міської ради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2.19.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Надсилання до Кам’янського РТЦК та СП повідомлення про реєстрацію (зняття з реєстрації) місця проживання призовників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і військовозобов’язаних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Щомісяця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до 5 чис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ла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Відділ формування та ведення реєстру територіальної громади міста міської ради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2.20.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Надання інформації до Кам’янського РТЦК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СП про призовників і військовозобов’язаних, які порушують правила військового обліку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2.21.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після звернення громадян щодо реєстрації актів цивільного стану Кам’янського РТЦК та СП, в яких перебувають на військовому обліку призовники і військовозобов’язані,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про зміну їх пріз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вища, імені та по батькові, одруження (розлучення), реєстрацію смерті призовників і військовозобов’язаних, вилучення військово-облікових документів, пільгових посвідчень, а також зміну інших даних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7-денний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Керівники органів державної реєстрації ак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тів цивільного стану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Кам’янський РТЦК та СП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про призовників і військовозобов’язаних, яких 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визнано особами з інвалідністю.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7-денний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Голова медико-соціальної експертної комісії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під час проведення призову громадян на базову військову службу Кам’янського РТЦК та СП про громадян призовного віку, які перебувають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на стаціонарному лікуванні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3-денний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Керівники лікувальних закладів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Здійснення розшуку, затри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мання та доставки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до РТЦК та СП громадян, які ухиляються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від виконання військового обов’язку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 зверненням   РТЦК та СП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районного управління поліції ГУНП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Дніпропетровській області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РТЦК та СП про призовників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 військовозобов’язаних, стосовно яких повідомлено про підозру у вчинені кримінального правопорушення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7-денний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органу досудового розслідування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2.26.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РТЦК та СП про призовників, стосовно яких кримінальні справи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розглядаються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судами, а також про вироки щодо призовників і військовозобов’язаних, які набрали законної сили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Голова районного суду міста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2.27.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Вилучення та надсилання до Кам’янського РТЦК та СП військово-облікових документів призовників і військ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овозобов’язаних, засуджених до позбавлення волі, обмеження волі або арешту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Голова районного суду міста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15299" w:type="dxa"/>
            <w:gridSpan w:val="5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3. Заходи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щодо бронювання військовозобов’язаних</w:t>
            </w: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Своєчасне оформлення документів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для бронювання військовозобов’язаних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центральними і місцевими органами виконавчої влади, іншими державними органами, підприємствами, установами та організаціями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на період мобілізації та на воєнний час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10-денний 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Повідомлен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ня до відповідних РТЦК та СП,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де військовозобов’язані працівники перебувають на військовому обліку про їх бронювання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за посадами і зарахування на спеціальний облік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5-денний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Інформування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відповідних РТЦК та СП,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про анулювання посвідчень про відстрочку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від призову на період мобілізації та на воєнний час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5-денний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термін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Уточнення переліку органів державної влади, інших державних органів, органів місцевого самоврядування,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і організацій, яким встановлено мобілізаційні завдання (замовлення)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01.03.2026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відділу оборонно-мобілізаційної роботи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та військового обліку міської ради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Уточнення плану та списків уповноважених осіб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 вручення посвідчень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Щомісяця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військового обліку 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3.6.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Повідомлення РТЦК та СП щодо підприємств, установ і організацій, які залучаються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до виконання мобілізаційних завдань (замовлень)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в особливий період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 запитом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РТЦК та СП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відділу оборонно-мобілізаційної роботи та військового обліку міської ради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керівники державних органів, підприємств, установ та організацій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Уточнення плану заміщення військовозобов’язаних працівників, які підлягають призову за мобілізацією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25.06.2026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15299" w:type="dxa"/>
            <w:gridSpan w:val="5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4.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Звітність з питань військового обліку та бронювання</w:t>
            </w: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Надсилання до відповідних РТЦК та СП повідомлення про зміну облікових даних призовників і військовозобов’язаних, які змінили місце проживання в межах адміністративно-територіальної одиниці, та війс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ьковозобов’язаних, що прибули з мобілізаційними розпорядженнями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Щомісяця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до 5 числа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Надання інформації на запити з питань військового обліку та бронювання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відповідальні за ведення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Складання та погодження з РТЦК та СП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звіту про чисельність працюючих та військовозобов’язаних, заброньованих згідно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з переліками посад та професій, станом на 1 січня 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(за формою згідно з додатком 4 до постанови КМУ від 04.02.2015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№45 зі змінами)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05.12.2026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Подання до Дніпропетровської ОДА, Кам’янської РВА узагальненого звіту про чисельність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працюючих та військовозобов’язаних, заброньованих згідно з переліками посад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та професій, станом на 1 січня 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(за формою згідно </w:t>
            </w: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br/>
              <w:t>з додатком 4 до постанови КМУ від 04.02.2015 №45 зі змінами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 та інформації про стан роботи щодо військового обліку та бронювання військовозобов’язаних 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01.02.2026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відділу оборонно-мобілізаційно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ї роботи та військового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обліку міської ради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Інформування Кам’янської міської ради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 внесення пропозицій щодо поліпшення стану військового обліку на 2027 рік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15.12.2026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РТЦК та СП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  <w:p w:rsidR="004C6954" w:rsidRDefault="004C6954">
            <w:pPr>
              <w:rPr>
                <w:rFonts w:ascii="Times New Roman" w:hAnsi="Times New Roman" w:cs="Times New Roman"/>
              </w:rPr>
            </w:pPr>
          </w:p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15299" w:type="dxa"/>
            <w:gridSpan w:val="5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5. Виконання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інших заходів</w:t>
            </w: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Доведення до органів місцевого самоврядування, підприємств, установ, організацій змін в законодавстві щодо військового обліку, військової служби та бронювання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  року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СП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відділу оборонно-мобілізаційної роботи та військового обліку міської ради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5.2.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Проведення з військовозобов’язаними працівниками роз’яснювальної роботи щодо виконання правил військового обліку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  року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СП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Начальник відділу оборонно-мобілізаційної роботи та військового обліку міської ради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5.3.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Виготовлення друкарським способом правил військового обліку і вивішування їх 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видному місці у відповідних приміщеннях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01.02.2026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Керівники підприємств, установ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організацій, де ведеться військовий облік призовників і військовозобов’язаних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5.4.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Організація оформлення наочної агітації,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інформаційних буклетів з питань військов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ого обліку та бронювання, військового обов’язку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мобілізації, проходження військової служби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за контрактом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01.04.2026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СП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Начальник відділу оборонно-мобілізаційної роботи та військового обліку міської ради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Особи,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  <w:tr w:rsidR="004C6954">
        <w:tc>
          <w:tcPr>
            <w:tcW w:w="755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5.5.</w:t>
            </w:r>
          </w:p>
        </w:tc>
        <w:tc>
          <w:tcPr>
            <w:tcW w:w="616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Опрацювання та надання необхідної документації для відповідальних за ведення військового обліку</w:t>
            </w:r>
          </w:p>
        </w:tc>
        <w:tc>
          <w:tcPr>
            <w:tcW w:w="2160" w:type="dxa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01.03.2026</w:t>
            </w:r>
          </w:p>
        </w:tc>
        <w:tc>
          <w:tcPr>
            <w:tcW w:w="4841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РТЦК та СП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відділу оборонно-мобілізаційної роботи та військов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ого обліку міської ради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Особи, відповідальні за ведення військового обліку</w:t>
            </w:r>
          </w:p>
        </w:tc>
        <w:tc>
          <w:tcPr>
            <w:tcW w:w="1382" w:type="dxa"/>
          </w:tcPr>
          <w:p w:rsidR="004C6954" w:rsidRDefault="004C6954">
            <w:pPr>
              <w:rPr>
                <w:rFonts w:ascii="Times New Roman" w:hAnsi="Times New Roman" w:cs="Times New Roman"/>
              </w:rPr>
            </w:pPr>
          </w:p>
        </w:tc>
      </w:tr>
    </w:tbl>
    <w:p w:rsidR="004C6954" w:rsidRDefault="004C6954">
      <w:pPr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11EB9">
      <w:pPr>
        <w:ind w:left="42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Заступник міського голови з питань діяльності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виконавчих органів міської ради, керуючий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справами виконавчого комітету міської ради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Світлана КОЛІСНІЧЕНКО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6954" w:rsidRDefault="004C6954">
      <w:pPr>
        <w:ind w:firstLine="11907"/>
        <w:outlineLvl w:val="0"/>
        <w:rPr>
          <w:rFonts w:ascii="Times New Roman" w:hAnsi="Times New Roman" w:cs="Times New Roman"/>
          <w:sz w:val="26"/>
          <w:szCs w:val="26"/>
        </w:rPr>
      </w:pPr>
    </w:p>
    <w:p w:rsidR="004C6954" w:rsidRDefault="004C6954">
      <w:pPr>
        <w:ind w:firstLine="11907"/>
        <w:outlineLvl w:val="0"/>
        <w:rPr>
          <w:rFonts w:ascii="Times New Roman" w:hAnsi="Times New Roman" w:cs="Times New Roman"/>
          <w:sz w:val="26"/>
          <w:szCs w:val="26"/>
        </w:rPr>
      </w:pPr>
    </w:p>
    <w:p w:rsidR="004C6954" w:rsidRDefault="00411EB9">
      <w:pPr>
        <w:ind w:firstLine="11907"/>
        <w:outlineLvl w:val="0"/>
        <w:rPr>
          <w:rFonts w:ascii="Times New Roman" w:hAnsi="Times New Roman" w:cs="Times New Roman"/>
          <w:sz w:val="26"/>
          <w:szCs w:val="26"/>
        </w:rPr>
        <w:sectPr w:rsidR="004C6954">
          <w:headerReference w:type="default" r:id="rId12"/>
          <w:headerReference w:type="first" r:id="rId13"/>
          <w:pgSz w:w="16838" w:h="11906" w:orient="landscape"/>
          <w:pgMar w:top="1701" w:right="567" w:bottom="1134" w:left="567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6954" w:rsidRDefault="00411EB9">
      <w:pPr>
        <w:ind w:left="1105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 2</w:t>
      </w:r>
    </w:p>
    <w:p w:rsidR="004C6954" w:rsidRDefault="00411EB9">
      <w:pPr>
        <w:ind w:left="1105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розпорядження міського голови</w:t>
      </w:r>
    </w:p>
    <w:p w:rsidR="004C6954" w:rsidRDefault="00411EB9">
      <w:pPr>
        <w:ind w:left="1105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 14.01.2026 №11-р</w:t>
      </w:r>
    </w:p>
    <w:p w:rsidR="004C6954" w:rsidRDefault="004C6954">
      <w:pPr>
        <w:ind w:right="-14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ind w:right="-14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ind w:right="-14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11EB9">
      <w:pPr>
        <w:ind w:right="-14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проведення перевірок стану військового обліку у виконавчих органах міської ради, на підприємствах,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установах та організаціях, розташованих на території Кам’янської міської територіальної громади,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на 2026 рік</w:t>
      </w:r>
    </w:p>
    <w:p w:rsidR="004C6954" w:rsidRDefault="004C6954">
      <w:pPr>
        <w:ind w:right="-14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954" w:rsidRDefault="004C6954">
      <w:pPr>
        <w:ind w:right="-14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92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673"/>
        <w:gridCol w:w="566"/>
        <w:gridCol w:w="426"/>
        <w:gridCol w:w="424"/>
        <w:gridCol w:w="427"/>
        <w:gridCol w:w="424"/>
        <w:gridCol w:w="426"/>
        <w:gridCol w:w="424"/>
        <w:gridCol w:w="427"/>
        <w:gridCol w:w="424"/>
        <w:gridCol w:w="426"/>
        <w:gridCol w:w="566"/>
        <w:gridCol w:w="851"/>
        <w:gridCol w:w="708"/>
        <w:gridCol w:w="710"/>
        <w:gridCol w:w="704"/>
      </w:tblGrid>
      <w:tr w:rsidR="004C6954">
        <w:trPr>
          <w:trHeight w:val="290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ЄДРПОУ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виконавчих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органів міської ради, підприємств, установ та організацій</w:t>
            </w:r>
          </w:p>
        </w:tc>
        <w:tc>
          <w:tcPr>
            <w:tcW w:w="4960" w:type="dxa"/>
            <w:gridSpan w:val="11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widowControl/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Період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проведення перевірки 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widowControl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кількість в/з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с/с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кількість в/з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жінок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кількість призовників</w:t>
            </w:r>
          </w:p>
        </w:tc>
      </w:tr>
      <w:tr w:rsidR="004C6954">
        <w:trPr>
          <w:trHeight w:val="922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лютий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березень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квітень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травень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червень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липень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серпень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вересень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жовтень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листопад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грудень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кількість в/з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офіцерів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C6954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44299257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КАМ’ЯНСЬКА РАЙОННА ДЕРЖАВНА АДМІНІСТРАЦІЯ ДНІПРОПЕТРОВСЬКОЇ ОБЛАСТІ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16–18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34303806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«АЛЬЯНС-5»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16–18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21878741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ВИРОБНИЧО-КОМЕРЦІЙНА ФІРМА «ІНТЕРСВЯЗЬ»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16–18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13464801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МАЛЕ ПІДПРИЄМСТВО «АЛЬТА»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16–18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32524964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«АЛЬЯНС-ТЕХНО-ТРЕЙД»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08562967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ДЕРЖАВНА УСТАНОВА «КАМ’ЯНСЬКА ВИПРАВНА КОЛОНІЯ (№34)»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23–25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45301738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«СТОМАТОЛОГІЯ МДЕНТ КАМ’ЯНСЬКЕ»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23–25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34827792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ДЕПАРТАМЕНТ ЕКОНОМІЧНОГО РОЗВИТКУ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23-25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40223231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«ДНІПРОВСЬКИЙ ЗАВОД ТЕХНОЛОГІЧНОГО ОБЛАДНАННЯ»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10–12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05669819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АЛЬНІСТЮ «ТАС ДНІПРОВАГОНМАШ»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11–13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43416000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«КАМ’ЯНСЬКИЙ ЦЕМЕНТНИЙ ЗАВОД»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16–18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44597585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«НАУКОВО-ВИРОБНИЧЕ ПІДПРИЄМСТВО «ЗАВОД ЮНІК»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05387179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КАНАЛУ ДНІПРО-ДОНБАС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45797916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«СПІЛКА ТРАНСПОРТНИХ КОМПАНІЙ ЛОГІСТИК ЮА»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20207045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«ЦЕНТР КРОНА»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23–25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7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30740569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«АГРОХІМІЯ»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25–27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32293278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«ІНТЕРСПЕЦМАРКЕТ»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07–09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45670524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«ФІРМА «АКВАТОРІЯ»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08–10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76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34704812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«ПРИДНІПРОВСЬКИЙ ЦЕНТР ТЕХНІЧНОГО АУДИТУ»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12–14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33127487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ДЕРЖАВНЕ ПІДПРИЄМСТВО «38 ВІДДІЛ ІНЖЕНЕРНО-ТЕХНІЧНИХ ЧАСТИН»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13–15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7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31845671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«ФЛАЙСІ»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13–15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8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40274616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ТОРГОВО-ВИРОБНИЧА КОМПАНІЯ «АЛМЕТ-ІНВЕСТ»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14–16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13429839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«СПЕЦТЕХОСНАСТКА»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cantSplit/>
          <w:trHeight w:val="7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44843928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«СМАРТСИНТЕЗ»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40159233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«МТС-БЕТОН»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21874884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«ПОЛІКЛІНІКА СІМЕЙНОЇ МЕДИЦИНИ-2»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20–22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1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41876987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«БУДЛЕВЕЛКОМПАНІ»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21–23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8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37906491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НЕКОМЕРЦІЙНЕ ПІДПРИЄМСТВО КАМ’ЯНСЬКОЇ МІСЬКОЇ РАДИ «ЦЕНТР ПЕРВИННОЇ МЕДИКО-САНІТАРНОЇ ДОПОМОГИ №3»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22–24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41005691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«МІСЬКШЛЯХТЕПЛО»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27–29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32855317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«СТОЛИЧНА ФОНДОВА КОМПАНІЯ»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04–06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19309317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ДОЧІРНЄ ПІДПРИЄМСТВО «СТАЛЬЗАВОД ТАС»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05–07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71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05761620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АКЦІОНЕРНЕ ТОВАРИСТВО «ДНІПРОАЗОТ»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11–13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37425507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«ТРАНСПОРТНА КОМПАНІЯ «ДНІПРОТРАНСНАФТА»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13–15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7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30012591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«ПОЛІКОЛОР»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13–15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7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41621122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«ДНІПРОАКТИВ-ЦЕНТР»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13–15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8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36363275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«МЕТА-Д»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40434577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З ПИТАНЬ НАДЗВИЧАЙНИХ СИТУАЦІЙ ТА ЦИВІЛЬНОГО ЗАХИСТУ НАСЕЛЕННЯ КАМ’ЯНСЬКОЇ МІСЬКОЇ РАДИ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8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33247458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ДЕПАРТАМЕНТ ЕКОЛОГІЇ ТА ПРИРОДНИХ РЕСУРСІВ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38673521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МУНІЦИПАЛЬНИХ ПОСЛУГ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ТА РЕГУЛЯТОРНОЇ ПОЛІТИКИ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41642760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«ТОРГОВО-ТРАНСПОРТНА КОМПАНІЯ «САНРАЙЗ»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20–22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33984335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«ДДАП-РАКС»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25–27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43735481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«КОРЗИНКА ПЛЮС»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26–28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45361362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«ПРОМБУДКРАФТ»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27–29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31692553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«ДНІПРОДЗЕРЖИНСЬК-СГЕМ»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02–04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31329837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ВИРОБНИЧО-КОМЕРЦІЙНА ФІРМА «ДНІПРОБУДРЕМОНТ»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08–10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41800855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«МЕТАЛЛОПТ»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10–12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40010915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БЛАГОДІЙНА ОРГАНІЗАЦІЯ «БЛАГОДІЙНИЙ ФОНД «КАРІТАС КАМ’ЯНСЬКЕ»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10–12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44291719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«ЗНАХІДКА 2020»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10–12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43269237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«КОМПАНІЯ ЛОГІСТИК СЕРВІС»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40490296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«ЖИВА КРАПЛЯ»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15–17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21874648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«ПРОМ-КОМПЛЕКТ»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38283752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ДЕРЖАВНИЙ ПОЖЕЖНО-РЯТУВАЛЬНИЙ ЗАГІН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22–24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31197505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«ТІРА»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24–26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00130814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ФІЛІЯ «СЕРЕДНЬОДНІ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ПРОВСЬКА ГЕС» ПРИВАТНОГО АКЦІОНЕРНОГО ТОВАРИСТВА «УКРГІДРО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ЕНЕРГО»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06–08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02909921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ЛУГАНСЬКА ОБЛАСНА ПРОКУРАТУРА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08–10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42983447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«ТРАНСПОРТ»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14–16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5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05393043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ПУБЛІЧНЕ АКЦІОНЕРНЕ ТОВАРИСТВО «ДНІПРОВСЬКИЙ МЕТАЛУРГІЙНИЙ КОМБІНАТ»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01985854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НЕКОМЕРЦІЙНЕ ПІДПРИЄМСТВО КАМ’ЯНСЬКОЇ МІСЬКОЇ РАДИ «МІСЬКА ЛІКАРНЯ ШВИДКОЇ МЕДИЧНОЇ ДОПОМОГИ»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20–22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05412210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«ЕТАЛОН»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20–22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40114602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НІСТЮ «МЕЙК ПОІНТ ІНЖИНІРИНГ»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21–23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33247526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«МЕДІКУМ-ЛК»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22–24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41490026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СОЦІАЛЬНОЇ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ТА ВЕТЕРАНСЬКОЇ ПОЛІТИКИ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26–28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20268696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КОМУНАЛЬНОЇ ВЛАСНОСТІ, ЗЕМЕЛЬНИХ ВІДНОСИН ТА РЕЄСТРАЦІЇ РЕЧОВИХ ПРАВ НА НЕРУХОМЕ МАЙНО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26–28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43436378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ВІДДІЛ З ПИТАНЬ ІНФРАСТРУКТУРНОГО РОЗВИТКУ КАРНАУХІВСЬКОГО СТАРОСТИНСЬКОГО ОКРУГУ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29–31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45485909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«МЕДКАМ»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03–05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40994483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«МІСЬКИЙ СПЕЦКОМБІНАТ»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04–06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42277967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«ВОЛЬТЕНЕРДЖІ»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05–07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05393085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АКЦІОНЕРНЕ ТОВАРИСТВО «КАМЕТ-СТАЛЬ»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10–12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34974155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«МЕДІКУМ-ЛП»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11–13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08681755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ДЕРЖАВНИЙ ПОЖЕЖНО-РЯТУВАЛЬНИЙ ЗАГІН ГОЛОВНОГО УПРАВЛІННЯ ДЕРЖАВНОЇ СЛУЖБИ УКРАЇНИ З НАДЗВИЧАЙНИХ СИТУАЦІЙ У ДНІПРОПЕТРОВСЬКІЙ ОБЛАСТІ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З ОХОРОНИ ОБ’ЄКТІВ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12–14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00130820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АКЦІОНЕРНЕ ТОВАРИСТВО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«ДНІПРОВСЬКА ТЕПЛОЕЛЕКТРОЦЕНТРАЛЬ»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32697620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«ДНІПРОНЕТ»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02890802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ДНІПРОВСЬКИЙ РАЙОННИЙ СУД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МІСТА КАМ’ЯНСЬКОГО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24–26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43672121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«ЛІДЕР ЛОГІСТИК Д»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01–03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3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05393079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АКЦІОНЕРНЕ ТОВАРИСТВО «ЮЖКОКС»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07–09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21875464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ПРОМИСЛОВЕ ПІДПРИЄМСТВО «ЗІП»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09–11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30257243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«ЕКОСЕРВІС»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14–16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14287519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«РІЧКОВИЙ ПОРТ»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15–17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01985860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НЕКОМЕРЦІЙНЕ ПІДПРИЄМСТВО КАМ’ЯНСЬКОЇ МІСЬКОЇ РАДИ «МІСЬКА ЛІКАРНЯ №9»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21–23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32944149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«ЗАВОД «СВІТОНДЕЙЛ»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23–25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38028588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 ДЕРЖАВНОЇ КАЗНАЧЕЙСЬКОЇ СЛУЖБИ УКРАЇНИ У м.КАМ’ЯНСЬКОМУ ДНІПРОПЕТРОВСЬКОЇ ОБЛАСТІ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28–30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40282454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РЕЛІГІЙНА ОРГАНІЗАЦІЯ «РЕЛІГІЙНА ГРОМАДА «ЦЕРКВА ЄВАНГЕЛЬСЬКИХ ХРИСТИЯН «ЕММАНУЇЛ ЛІВОБЕРЕЖНА»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28–30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45318940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ВІДОКРЕМЛЕНИЙ СТРУКТУРНИЙ ПІДРОЗДІЛ «ДНІПРОВСЬКИЙ ФАХОВИЙ КОЛЕДЖ ІНЖЕНЕРІЇ ТА ПЕДАГОГІКИ УКРАЇНСЬКОГО ДЕРЖАВНОГО УНІВЕРСИТЕТУ НАУКИ І ТЕХНОЛОГІЙ»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06–08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43483543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«М'ЯСНИЙ ЦЕНТР 1»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06–08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9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32130551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«КАМ’ЯНСЬКА ТЕПЛОПОСТАЧАЛЬНА КОМПАНІЯ»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07–09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35902741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«ВТОРМЕТРЕСУРС»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12–14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43057390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«ДОБРОБУТ»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14–16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30168850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АКЦІОНЕРНЕ ТОВАРИСТВО «СМОЛИ»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19–21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34827358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ДЕПАРТАМЕНТ ЖИТЛОВО-КОМУНАЛЬНОГО ГОСПОДАРСТВА ТА БУДІВНИЦТВА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19–21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40398436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ВІДДІЛ РЕКЛАМИ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19–21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2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30169697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«МІСЬКА ІНФОРМАЦІЙНА СЛУЖБА»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27–29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42273153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«ЕККО-СІТІ»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03–05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41254255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«ЧЕКЛАЙФ»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04–06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35104409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«КОМПАНІЯ МАСТЕРОК»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04–06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8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36981122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 КАМ’ЯНСЬКОЇ МІСЬКОЇ РАДИ «КОМУНАЛЬНИК»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09–11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38815573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ВІДОКРЕМЛЕНИЙ ПІДРОЗДІЛ ДНІПРОДЗЕРЖИНСЬКИЙ ХІМІЧНИЙ ЗАВОД ДЕРЖАВНОГО ПІДПРИЄМСТВА «СХІДНИЙ ГІРНИЧО-ЗБАГАЧУВАЛЬНИЙ КОМБІНАТ»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11–13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05509464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КОМУНАЛЬНИЙ ЗАКЛАД «АКАДЕМІЧНИЙ МУЗИЧНО-ДРАМАТИЧНИЙ ТЕАТР ім.ЛЕСІ УКРАЇНКИ м. КАМ’ЯНСЬКОГО»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16–18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43995432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КАМ’ЯНСЬКА РАЙОННА РАДА ДНІПРОПЕТРОВСЬКОЇ ОБЛАСТІ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16–18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11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14287531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ВІДОКРЕМЛЕНИЙ ПІДРОЗДІЛ «СЕРЕДНЬОДНІПРОВСЬКИЙ СУДНОПЛАВНИЙ ШЛЮЗ» ДЕРЖАВНОГО ПІДПРИЄМСТВА ВОДНИХ ШЛЯХІВ «УКРВОДШЛЯХ»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17–19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8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30740396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КОМУНАЛЬНИЙ ЗАКЛАД «СПОРТИВНИЙ КОМБІНАТ «ПРОМЕТЕЙ» КАМ’ЯНСЬКОЇ МІСЬКОЇ РАДИ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18–20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05510160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КАМ’ЯНСЬКЕ УПРАВЛІННЯ ЗАХИСНИХ МАСИВІВ ДНІПРОВСЬКИХ ВОДОСХОВИЩ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23–25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6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102.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31330051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ДЕРЖАВНЕ ПІДПРИЄМСТВО «БАР’ЄР»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24–26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cantSplit/>
          <w:trHeight w:val="72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103.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45122335</w:t>
            </w:r>
          </w:p>
        </w:tc>
        <w:tc>
          <w:tcPr>
            <w:tcW w:w="5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«ПЕРША ЛИВАРНЯ»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25–27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6954">
        <w:trPr>
          <w:trHeight w:val="290"/>
        </w:trPr>
        <w:tc>
          <w:tcPr>
            <w:tcW w:w="709" w:type="dxa"/>
            <w:shd w:val="clear" w:color="auto" w:fill="auto"/>
            <w:vAlign w:val="center"/>
          </w:tcPr>
          <w:p w:rsidR="004C6954" w:rsidRDefault="00411EB9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7512" w:type="dxa"/>
            <w:gridSpan w:val="3"/>
            <w:shd w:val="clear" w:color="auto" w:fill="auto"/>
            <w:textDirection w:val="btLr"/>
            <w:vAlign w:val="center"/>
          </w:tcPr>
          <w:p w:rsidR="004C6954" w:rsidRDefault="004C6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4C6954" w:rsidRDefault="004C69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954">
        <w:trPr>
          <w:trHeight w:val="290"/>
        </w:trPr>
        <w:tc>
          <w:tcPr>
            <w:tcW w:w="709" w:type="dxa"/>
            <w:shd w:val="clear" w:color="auto" w:fill="auto"/>
            <w:vAlign w:val="center"/>
          </w:tcPr>
          <w:p w:rsidR="004C6954" w:rsidRDefault="004C695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:rsidR="004C6954" w:rsidRDefault="004C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6954" w:rsidRDefault="00411EB9">
      <w:pPr>
        <w:outlineLvl w:val="0"/>
        <w:rPr>
          <w:rFonts w:ascii="Times New Roman" w:hAnsi="Times New Roman" w:cs="Times New Roman"/>
          <w:sz w:val="28"/>
          <w:szCs w:val="28"/>
        </w:rPr>
        <w:sectPr w:rsidR="004C6954">
          <w:headerReference w:type="default" r:id="rId14"/>
          <w:headerReference w:type="first" r:id="rId15"/>
          <w:pgSz w:w="16838" w:h="11906" w:orient="landscape"/>
          <w:pgMar w:top="1276" w:right="567" w:bottom="993" w:left="567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b/>
          <w:sz w:val="27"/>
          <w:szCs w:val="27"/>
        </w:rPr>
        <w:t xml:space="preserve">Заступник міського голови з питань діяльності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виконавчих органів міської ради, керуючий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справами виконавчого комітету міської ради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Світлана КОЛІСНІЧЕНКО</w:t>
      </w:r>
    </w:p>
    <w:p w:rsidR="004C6954" w:rsidRDefault="00411EB9">
      <w:pPr>
        <w:ind w:firstLine="1105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Додаток 3</w:t>
      </w:r>
    </w:p>
    <w:p w:rsidR="004C6954" w:rsidRDefault="00411EB9">
      <w:pPr>
        <w:ind w:firstLine="1105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розпорядження міського голови</w:t>
      </w:r>
    </w:p>
    <w:p w:rsidR="004C6954" w:rsidRDefault="00411EB9">
      <w:pPr>
        <w:ind w:firstLine="11057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 14.01.2026 №11-р</w:t>
      </w:r>
    </w:p>
    <w:p w:rsidR="004C6954" w:rsidRDefault="004C6954">
      <w:pPr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4C6954" w:rsidRDefault="004C6954">
      <w:pPr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C6954" w:rsidRDefault="00411EB9">
      <w:pPr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Графік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br/>
        <w:t>звіряння облікових даних підприємств, установ та організацій Кам’янської міської те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риторіальної громади,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br/>
        <w:t xml:space="preserve">з обліковими даними Кам’янського </w:t>
      </w:r>
      <w:r>
        <w:rPr>
          <w:rFonts w:ascii="Times New Roman" w:hAnsi="Times New Roman" w:cs="Times New Roman"/>
          <w:b/>
          <w:sz w:val="27"/>
          <w:szCs w:val="27"/>
        </w:rPr>
        <w:t xml:space="preserve">районного територіального центру комплектування та соціальної підтримки, </w:t>
      </w:r>
      <w:r>
        <w:rPr>
          <w:rFonts w:ascii="Times New Roman" w:hAnsi="Times New Roman" w:cs="Times New Roman"/>
          <w:b/>
          <w:color w:val="auto"/>
          <w:sz w:val="27"/>
          <w:szCs w:val="27"/>
        </w:rPr>
        <w:t>на 2026 рік</w:t>
      </w:r>
    </w:p>
    <w:p w:rsidR="004C6954" w:rsidRDefault="004C6954">
      <w:pPr>
        <w:rPr>
          <w:rFonts w:ascii="Times New Roman" w:hAnsi="Times New Roman" w:cs="Times New Roman"/>
          <w:sz w:val="28"/>
          <w:szCs w:val="28"/>
        </w:rPr>
      </w:pPr>
    </w:p>
    <w:p w:rsidR="004C6954" w:rsidRDefault="004C6954">
      <w:pPr>
        <w:tabs>
          <w:tab w:val="left" w:pos="661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2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6954">
        <w:trPr>
          <w:trHeight w:val="290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ЄРПОУ</w:t>
            </w:r>
          </w:p>
        </w:tc>
        <w:tc>
          <w:tcPr>
            <w:tcW w:w="72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підприємств, установ та організацій</w:t>
            </w:r>
          </w:p>
        </w:tc>
        <w:tc>
          <w:tcPr>
            <w:tcW w:w="6237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Період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звіряння облікових даних</w:t>
            </w:r>
          </w:p>
        </w:tc>
      </w:tr>
      <w:tr w:rsidR="004C6954">
        <w:trPr>
          <w:trHeight w:val="941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C69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лютий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березень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квітень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вересень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жовтень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грудень</w:t>
            </w:r>
          </w:p>
        </w:tc>
      </w:tr>
      <w:tr w:rsidR="004C695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34827433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«НАУКОВО-ВИРОБНИЧА ФІРМА «СПЕЦРЕМТЕХНОЛОГІЯ»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41720534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«ПАРАДИГМА ГРУПП»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7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21876104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МАЛЕ ПІДПРИЄМСТВО «НАВАТ»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40389294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«БОЧКА ПЛЮС»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40223231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«ДНІПРОВСЬКИЙ ЗАВОД ТЕХНОЛОГІЧНОГО ОБЛАДНАННЯ»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05669819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«ТАС ДНІПРОВАГОНМАШ»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21879443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«КІРА»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43416000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«КАМ’ЯНСЬКИЙ ЦЕМЕНТНИЙ ЗАВОД»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33855098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«КАМ’ЯНСЬКИЙ МІСЬК-ВОДОКАНАЛ» ДНІПРОПЕТРОВСЬКОЇ ОБЛАСНОЇ РАДИ»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6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44597585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"НАУКОВО-ВИРОБНИЧЕ ПІДПРИЄМСТВО «ЗАВОД ЮНІК»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05387179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КАНАЛУ ДНІПРО-ДОНБАС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45797916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«СПІЛКА ТРАНСПОРТНИХ КОМПАНІЙ ЛОГІСТИК </w:t>
            </w:r>
            <w:r>
              <w:rPr>
                <w:rFonts w:ascii="Times New Roman" w:eastAsia="Times New Roman" w:hAnsi="Times New Roman" w:cs="Times New Roman"/>
              </w:rPr>
              <w:t>ЮА»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20207045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«ЦЕНТР КРОНА»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45540524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«СМАРТ Б»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30740569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</w:t>
            </w:r>
            <w:r>
              <w:rPr>
                <w:rFonts w:ascii="Times New Roman" w:eastAsia="Times New Roman" w:hAnsi="Times New Roman" w:cs="Times New Roman"/>
              </w:rPr>
              <w:t xml:space="preserve"> «АГРОХІМІЯ»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42856935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«УКРТОРГПАК»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25021552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«ІНКОР-СЕРВІС»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32293278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«ІНТЕРСПЕЦМАРКЕТ»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45670524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«ФІРМА «АКВАТОРІЯ»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34704812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«ПРИДНІПРОВСЬКИЙ ЦЕНТР ТЕХНІЧНОГО АУДИТУ»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33127487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ДЕРЖАВНЕ ПІДПРИЄМСТВО «38 ВІДДІЛ ІНЖЕНЕРНО-ТЕХНІЧНИХ ЧАСТИН»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31845671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«ФЛАЙСІ»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33855171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«ДІСК-С»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40274616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ТОРГОВО-ВИРОБНИЧА КОМПАНІЯ «АЛМЕТ-ІНВЕСТ»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13429839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«СПЕЦТЕХОСНАСТКА»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44843928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«СМАРТСИНТЕЗ»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40159233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«МТС-БЕТОН»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21874884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«ПОЛІКЛІНІКА СІМЕЙНОЇ МЕДИЦИНИ-2»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41876987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«БУДЛЕВЕЛКОМПАНІ»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37906491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НЕКОМЕРЦІЙНЕ ПІДПРИЄМСТВО КАМ’ЯНСЬКОЇ МІСЬКОЇ РАДИ «ЦЕНТР ПЕРВИННОЇ МЕДИКО-САНІТАРНОЇ ДОПОМОГИ №3»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41005691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«МІСЬКШЛЯХТЕПЛО»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32855317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«СТОЛИЧНА ФОНДОВА КОМПАНІЯ»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19309317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ДОЧІРНЄ ПІДПРИЄМСТВО «СТАЛЬЗАВОД </w:t>
            </w:r>
            <w:r>
              <w:rPr>
                <w:rFonts w:ascii="Times New Roman" w:eastAsia="Times New Roman" w:hAnsi="Times New Roman" w:cs="Times New Roman"/>
              </w:rPr>
              <w:t>ТАС»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43827884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«ГАЛАКТИКА 2021»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2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05761620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«ДНІПРОАЗОТ»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37425507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«ТРАНСПОРТНА КОМПАНІЯ «ДНІПРОТРАНСНАФТА»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30012591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«ПОЛІКОЛОР»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41621122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«ДНІПРОАКТИВ-ЦЕНТР»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36363275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«МЕТА-Д»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40434577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З ПИТАНЬ НАДЗВИЧАЙНИХ СИТУАЦІЙ ТА ЦИВІЛЬНОГО ЗАХИСТУ НАСЕЛЕННЯ КАМ’ЯНСЬКОЇ МІСЬКОЇ РАДИ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33247458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ДЕПАРТАМЕНТ ЕКОЛОГІЇ ТА </w:t>
            </w:r>
            <w:r>
              <w:rPr>
                <w:rFonts w:ascii="Times New Roman" w:eastAsia="Times New Roman" w:hAnsi="Times New Roman" w:cs="Times New Roman"/>
              </w:rPr>
              <w:t>ПРИРОДНИХ РЕСУРСІВ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38673521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МУНІЦИПАЛЬНИХ ПОСЛУГ ТА РЕГУЛЯТОРНОЇ ПОЛІТИКИ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20245407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«АВТОМИР»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41642760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«ТОРГОВО-ТРАНСПОРТНА КОМПАНІЯ «САНРАЙЗ»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44001380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«БЕГПАКПРОМ»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33984335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«ДДАП-РАКС»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43735481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«КОРЗИНКА ПЛЮС»</w:t>
            </w:r>
          </w:p>
          <w:p w:rsidR="004C6954" w:rsidRDefault="004C69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45361362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«ПРОМБУДКРАФТ»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31419045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«УКРТЕХСЕРВІС»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31692553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«ДНІПРОДЗЕРЖИНСЬК-СГЕМ»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43997026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«ДНІПРОЕЛІТГРУП»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31329837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ВИРОБНИЧО-КОМЕРЦІЙНА ФІРМА «ДНІПРОБУДРЕМОНТ»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40191302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«МЕТЕКСПОРТ ГРУП»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6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41800855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«МЕТАЛЛОПТ»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40010915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БЛАГОДІЙНА ОРГАНІЗАЦІЯ «БЛАГОДІЙНИЙ ФОНД «КАРІТАС КАМ'ЯНСЬКЕ»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44291719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«ЗНАХІДКА 2020»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43269237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«КОМПАНІЯ ЛОГІСТИК 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45407134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«КАРАВАН ТРЕЙД КАРГО»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40490296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«ЖИВА КРАПЛЯ»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23069098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«ТЕХНОКОМПЛЕКТ»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21874648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«ПРОМ-КОМПЛЕКТ»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38283752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ДЕРЖАВНИЙ ПОЖЕЖНО-РЯТУВАЛЬНИЙ ЗАГІН ГОЛОВНОГО УПРАВЛІННЯ ДЕРЖАВНОЇ СЛУЖБИ УКРАЇНИ </w:t>
            </w:r>
            <w:r>
              <w:rPr>
                <w:rFonts w:ascii="Times New Roman" w:eastAsia="Times New Roman" w:hAnsi="Times New Roman" w:cs="Times New Roman"/>
              </w:rPr>
              <w:br/>
              <w:t>З НАДЗВИЧАЙНИХ СИТУАЦІЙ У ДНІПРОПЕТРОВСЬКІЙ ОБЛАСТІ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21876682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«ЛІО»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31197505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«ТІРА»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5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40317387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«ФІРМА «ГРАФ»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00130814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ФІЛІЯ «СЕРЕДНЬОДНІ</w:t>
            </w:r>
            <w:r>
              <w:rPr>
                <w:rFonts w:ascii="Times New Roman" w:eastAsia="Times New Roman" w:hAnsi="Times New Roman" w:cs="Times New Roman"/>
              </w:rPr>
              <w:softHyphen/>
              <w:t>ПРОВСЬКА ГЕС» ПРИВАТНОГО АКЦІОНЕРНОГО ТОВАРИСТВА «УКРГІДРО</w:t>
            </w:r>
            <w:r>
              <w:rPr>
                <w:rFonts w:ascii="Times New Roman" w:eastAsia="Times New Roman" w:hAnsi="Times New Roman" w:cs="Times New Roman"/>
              </w:rPr>
              <w:softHyphen/>
              <w:t>ЕНЕРГО»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35104435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«УЗПРОММЕТАЛ»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02909921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ЛУГАНСЬКА ОБЛАСНА ПРОКУРАТУРА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42983447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«ТРАНСПОРТ»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ПУБЛІЧНЕ АКЦІОНЕРНЕ ТОВАРИСТВО «ДНІПРОВСЬКИЙ МЕТАЛУРГІЙНИЙ 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01985854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НЕКОМЕРЦІЙНЕ ПІДПРИЄМСТВО КАМ’ЯНСЬКОЇ МІСЬКОЇ РАДИ «МІСЬКА ЛІКАРНЯ ШВИДКОЇ МЕДИЧНОЇ ДОПОМОГИ»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42233770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«ЗАВОД ПОЛІМЕРНОЇ УПАКОВКИ»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05412210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«ЕТАЛОН»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40114602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«МЕЙК ПОІНТ ІНЖИНІРИНГ»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33247526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«МЕДІКУМ-ЛК»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41490026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СОЦІАЛЬНОЇ ТА ВЕТЕРАНСЬКОЇ ПОЛІТИКИ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20268696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КОМУНАЛЬНОЇ ВЛАСНОСТІ,</w:t>
            </w:r>
            <w:r>
              <w:rPr>
                <w:rFonts w:ascii="Times New Roman" w:eastAsia="Times New Roman" w:hAnsi="Times New Roman" w:cs="Times New Roman"/>
              </w:rPr>
              <w:t xml:space="preserve"> ЗЕМЕЛЬНИХ ВІДНОСИН ТА РЕЄСТРАЦІЇ РЕЧОВИХ ПРАВ НА НЕРУХОМЕ МАЙНО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34827669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«АККЕРМАН»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45091501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«САНД КАПІТАЛ»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43436378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ВІДДІЛ З ПИТАНЬ ІНФРАСТРУКТУРНОГО РОЗВИТКУ КАРНАУХІВСЬКОГО СТАРОСТИНСЬКОГО ОКРУГУ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45485909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«МЕДКАМ»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40994483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«МІСЬКИЙ СПЕЦКОМБІНАТ»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42277967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«ВОЛЬТЕНЕРДЖІ»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05393085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АКЦІОНЕРНЕ ТОВАРИСТВО </w:t>
            </w:r>
            <w:r>
              <w:rPr>
                <w:rFonts w:ascii="Times New Roman" w:eastAsia="Times New Roman" w:hAnsi="Times New Roman" w:cs="Times New Roman"/>
              </w:rPr>
              <w:t>«КАМЕТ-СТАЛЬ»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42096287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"НАУКОВО-ВИРОБНИЧА КОМПАНІЯ «ВІП»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34304019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«ЗОАР»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34974155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«МЕДІКУМ-ЛП»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08681755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ДЕРЖАВНИЙ ПОЖЕЖНО-РЯТУВАЛЬНИЙ ЗАГІН ГОЛОВНОГО УПРАВЛІННЯ ДЕРЖАВНОЇ СЛУЖБИ УКРАЇНИ З НАДЗВИЧАЙНИХ СИТУАЦІЙ У ДНІПРОПЕТРОВСЬКІЙ ОБЛАСТІ З ОХОРОНИ ОБ’ЄКТІВ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20225646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ФІРМА «АРАТ»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00130820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«ДНІПРОВСЬКА ТЕПЛОЕЛЕКТРОЦЕНТРАЛЬ»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39848678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«УКРПОЛІМЕР-ПАК»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32697620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«ДНІПРОНЕТ»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32697615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«МЕТАС»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42492541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«ТЕХПРОМСНАБ РЕСУРС»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35681833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«ОСНОВА ДНІПРО»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02890802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ДНІПРОВСЬКИЙ РАЙОННИЙ СУД МІСТА КАМ’ЯНСЬКОГО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43704247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</w:t>
            </w:r>
          </w:p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«ОПТ СЕРВІС </w:t>
            </w:r>
            <w:r>
              <w:rPr>
                <w:rFonts w:ascii="Times New Roman" w:eastAsia="Times New Roman" w:hAnsi="Times New Roman" w:cs="Times New Roman"/>
              </w:rPr>
              <w:t>2020»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43672121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«ЛІДЕР ЛОГІСТИК 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42041835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«АВТОХІМ-ІНТЕР»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АКЦІОНЕРНЕ </w:t>
            </w:r>
            <w:r>
              <w:rPr>
                <w:rFonts w:ascii="Times New Roman" w:eastAsia="Times New Roman" w:hAnsi="Times New Roman" w:cs="Times New Roman"/>
              </w:rPr>
              <w:t>ТОВАРИСТВО «ЮЖКОКС»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44567862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«ВОКО ВУД»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21875464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ПРОМИСЛОВЕ ПІДПРИЄМСТВО «ЗІП»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40446425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«ВІА МАКСІ ТРАНС»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20219195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ФІРМА «ДУЕТ»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30257243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«ЕКОСЕРВІС»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14287519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«РІЧКОВИЙ ПОРТ»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41558784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«АРДОР-ТРЕЙД»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01985860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НЕКОМЕРЦІЙНЕ ПІДПРИЄМСТВО </w:t>
            </w:r>
            <w:r>
              <w:rPr>
                <w:rFonts w:ascii="Times New Roman" w:eastAsia="Times New Roman" w:hAnsi="Times New Roman" w:cs="Times New Roman"/>
              </w:rPr>
              <w:t>КАМ’ЯНСЬКОЇ МІСЬКОЇ РАДИ «МІСЬКА ЛІКАРНЯ №9»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40282847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«ТАЛКОМ-ПЛЮС»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32944149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«ЗАВОД "СВІТОНДЕЙЛ»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21872299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НАУКОВО-ВИРОБНИЧЕ ПІДПРИЄМСТВО «АМАЛЬТ»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38028588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ДЕРЖАВНОЇ КАЗНАЧЕЙСЬКОЇ СЛУЖБИ УКРАЇНИ у м.КАМ’ЯНСЬКОМУ ДНІПРОПЕТРОВСЬКОЇ ОБЛАСТІ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40282454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РЕЛІГІЙНА ОРГАНІЗАЦІЯ </w:t>
            </w:r>
            <w:r>
              <w:rPr>
                <w:rFonts w:ascii="Times New Roman" w:eastAsia="Times New Roman" w:hAnsi="Times New Roman" w:cs="Times New Roman"/>
              </w:rPr>
              <w:t>«РЕЛІГІЙНА ГРОМАДА «ЦЕРКВА ЄВАНГЕЛЬСЬКИХ ХРИСТИЯН «ЕММАНУЇЛ ЛІВОБЕРЕЖНА»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33686171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«БУДІВЕЛЬНА КОМПАНІЯ ХХІ ВІК»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45318940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ВІДОКРЕМЛЕНИЙ СТРУКТУРНИЙ ПІДРОЗДІЛ </w:t>
            </w:r>
            <w:r>
              <w:rPr>
                <w:rFonts w:ascii="Times New Roman" w:eastAsia="Times New Roman" w:hAnsi="Times New Roman" w:cs="Times New Roman"/>
              </w:rPr>
              <w:t>«ДНІПРОВСЬКИЙ ФАХОВИЙ КОЛЕДЖ ІНЖЕНЕРІЇ ТА ПЕДАГОГІКИ УКРАЇНСЬКОГО ДЕРЖАВНОГО УНІВЕРСИТЕТУ НАУКИ І ТЕХНОЛОГІЙ»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43483543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«М’ЯСНИЙ ЦЕНТР 1»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32130551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</w:rPr>
              <w:t>ПІДПРИЄМСТВО КАМ’ЯНСЬКОЇ МІСЬКОЇ РАДИ «КАМ’ЯНСЬКА ТЕПЛОПОСТАЧАЛЬНА КОМПАНІЯ»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45127459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«ФОРТЕЦЯ БУД ІНВЕСТ»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44754152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«ТЕХНОПРОГРЕС УКРАЇНА»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35902741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«ВТОРМЕТРЕСУРС»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42808881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«ПЕРСОНАЛ РЕНЕСАНС»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43057390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ПІДПРИЄМСТВО </w:t>
            </w:r>
            <w:r>
              <w:rPr>
                <w:rFonts w:ascii="Times New Roman" w:eastAsia="Times New Roman" w:hAnsi="Times New Roman" w:cs="Times New Roman"/>
              </w:rPr>
              <w:t>КАМ’ЯНСЬКОЇ МІСЬКОЇ РАДИ «ДОБРОБУТ»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30168850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«СМОЛИ»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34827358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ЖИТЛОВО-КОМУНАЛЬНОГО ГОСПОДАРСТВА ТА БУДІВНИЦТВА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40398436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ВІДДІЛ РЕКЛАМИ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39003281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«НІВЕТІС»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42591801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«ВАЛЕОБУД»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24248383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«СТОМА-ГАРАНТ»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30169697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«МІСЬКА ІНФОРМАЦІЙНА СЛУЖБА»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39334116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«ПРОЛВЛ»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42273153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«ЕККО-СІТІ»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41254255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«ЧЕКЛАЙФ»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35104409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«КОМПАНІЯ МАСТЕРОК»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41022916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«ДІОНІС ЛІМІТЕД»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36981122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«КОМУНАЛЬНИК»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41876919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«ФЬЮЖИНЛАЙН»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30617241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НАУКОВО-ВИРОБНИЧЕ ПІДПРИЄМСТВО «МАГНІТА»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38815573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ВІДОКРЕМЛЕНИЙ ПІДРОЗДІЛ ДНІПРОДЗЕРЖИНСЬКИЙ ХІМІЧНИЙ ЗАВОД ДЕРЖАВНОГО ПІДПРИЄМСТВА «СХІДНИЙ </w:t>
            </w:r>
            <w:r>
              <w:rPr>
                <w:rFonts w:ascii="Times New Roman" w:eastAsia="Times New Roman" w:hAnsi="Times New Roman" w:cs="Times New Roman"/>
              </w:rPr>
              <w:t>ГІРНИЧО-ЗБАГАЧУВАЛЬНИЙ 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05509464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КОМУНАЛЬНИЙ ЗАКЛАД «АКАДЕМІЧНИЙ МУЗИЧНО-ДРАМАТИЧНИЙ ТЕАТР ІМ.ЛЕСІ УКРАЇНКИ </w:t>
            </w:r>
            <w:r>
              <w:rPr>
                <w:rFonts w:ascii="Times New Roman" w:eastAsia="Times New Roman" w:hAnsi="Times New Roman" w:cs="Times New Roman"/>
              </w:rPr>
              <w:br/>
              <w:t>ь. КАМ’ЯНСЬКОГО»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43995432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КАМ’ЯНСЬКА РАЙОННА РАДА </w:t>
            </w:r>
            <w:r>
              <w:rPr>
                <w:rFonts w:ascii="Times New Roman" w:eastAsia="Times New Roman" w:hAnsi="Times New Roman" w:cs="Times New Roman"/>
              </w:rPr>
              <w:t>ДНІПРОПЕТРОВСЬКОЇ ОБЛАСТІ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14287531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ВІДОКРЕМЛЕНИЙ ПІДРОЗДІЛ «СЕРЕДНЬОДНІПРОВСЬКИЙ СУДНОПЛАВНИЙ ШЛЮЗ» ДЕРЖАВНОГО ПІДПРИЄМСТВА ВОДНИХ ШЛЯХІВ «УКРВОДШЛЯХ»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30740396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КОМУНАЛЬНИЙ ЗАКЛАД «СПОРТИВНИЙ КОМБІНАТ </w:t>
            </w:r>
            <w:r>
              <w:rPr>
                <w:rFonts w:ascii="Times New Roman" w:eastAsia="Times New Roman" w:hAnsi="Times New Roman" w:cs="Times New Roman"/>
              </w:rPr>
              <w:t>"ПРОМЕТЕЙ»КАМ’ЯНСЬКОЇ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05510160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КАМ’ЯНСЬКЕ УПРАВЛІННЯ ЗАХИСНИХ МАСИВІВ ДНІПРОВСЬКИХ ВОДОСХОВИЩ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31330051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ДЕРЖАВНЕ ПІДПРИЄМСТВО «БАР’ЄР»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45122335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«ПЕРША ЛИВАРНЯ»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32395848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«УРОЖАЙ ПЛЮС»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41385107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«СПЕЦХІМЛОГІСТИК»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41802983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«С-Ф «ИВА»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13433284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ПРОМИСЛОВОГО АЛЬПІНІЗМУ ТА ЗВ’ЯЗКУ «АЛЬППРОМ»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41422735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«ДНІПРОНОР»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34303806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«АЛЬЯНС-5»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21878741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ВИРОБНИЧО-КОМЕРЦІЙНА ФІРМА «ІНТЕРСВЯЗЬ»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13464801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МАЛЕ </w:t>
            </w:r>
            <w:r>
              <w:rPr>
                <w:rFonts w:ascii="Times New Roman" w:eastAsia="Times New Roman" w:hAnsi="Times New Roman" w:cs="Times New Roman"/>
              </w:rPr>
              <w:t>ПІДПРИЄМСТВО «АЛЬТА»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32524964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«АЛЬЯНС-ТЕХНО-ТРЕЙД»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37425452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«БАШАРИ»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08562967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ДЕРЖАВНА </w:t>
            </w:r>
            <w:r>
              <w:rPr>
                <w:rFonts w:ascii="Times New Roman" w:eastAsia="Times New Roman" w:hAnsi="Times New Roman" w:cs="Times New Roman"/>
              </w:rPr>
              <w:t>УСТАНОВА «КАМ’ЯНСЬКА ВИПРАВНА КОЛОНІЯ (№34)»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45301738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«СТОМАТОЛОГІЯ МДЕНТ КАМ’ЯНСЬКЕ»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34827792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ЕКОНОМІЧНОГО РОЗВИТКУ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42520458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«ГЛОБАЛХІМТРАНС»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41137510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«УКРСПЕЦПІДРЯД»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4C6954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37777223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4" w:rsidRDefault="00411E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«ЮПІТЕР-ТУР»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54" w:rsidRDefault="00411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11EB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з питань діяльності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виконавчих органів міської ради, керуючий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справами виконавчого комітету міської ради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Світлана КОЛІСНІЧЕНКО</w:t>
      </w: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  <w:sectPr w:rsidR="004C6954">
          <w:headerReference w:type="default" r:id="rId16"/>
          <w:headerReference w:type="first" r:id="rId17"/>
          <w:pgSz w:w="16838" w:h="11906" w:orient="landscape"/>
          <w:pgMar w:top="1701" w:right="820" w:bottom="1134" w:left="567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4C6954" w:rsidRDefault="00411EB9">
      <w:pPr>
        <w:tabs>
          <w:tab w:val="left" w:pos="6521"/>
          <w:tab w:val="left" w:pos="6804"/>
        </w:tabs>
        <w:ind w:left="110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4 </w:t>
      </w:r>
      <w:r>
        <w:rPr>
          <w:rFonts w:ascii="Times New Roman" w:hAnsi="Times New Roman" w:cs="Times New Roman"/>
          <w:sz w:val="28"/>
          <w:szCs w:val="28"/>
        </w:rPr>
        <w:br/>
        <w:t xml:space="preserve">до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br/>
        <w:t xml:space="preserve">від 14.01.2026 </w:t>
      </w:r>
      <w:r>
        <w:rPr>
          <w:rFonts w:ascii="Times New Roman" w:hAnsi="Times New Roman" w:cs="Times New Roman"/>
          <w:sz w:val="28"/>
          <w:szCs w:val="28"/>
          <w:lang w:val="ru-RU"/>
        </w:rPr>
        <w:t>№11-р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954" w:rsidRDefault="004C6954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6954" w:rsidRDefault="00411EB9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проведення перевірок стану військового обліку на підприємствах, в установах та організаціях,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які перебувають у сфері управління, підпорядкуванні або під контролем Кам’янської міської ради, на 2026 рік</w:t>
      </w:r>
    </w:p>
    <w:p w:rsidR="004C6954" w:rsidRDefault="004C6954">
      <w:pPr>
        <w:rPr>
          <w:rFonts w:asciiTheme="minorHAnsi" w:hAnsiTheme="minorHAnsi"/>
          <w:b/>
        </w:rPr>
      </w:pPr>
    </w:p>
    <w:tbl>
      <w:tblPr>
        <w:tblW w:w="15588" w:type="dxa"/>
        <w:tblLayout w:type="fixed"/>
        <w:tblLook w:val="01C0" w:firstRow="0" w:lastRow="1" w:firstColumn="1" w:lastColumn="1" w:noHBand="0" w:noVBand="0"/>
      </w:tblPr>
      <w:tblGrid>
        <w:gridCol w:w="673"/>
        <w:gridCol w:w="6977"/>
        <w:gridCol w:w="708"/>
        <w:gridCol w:w="709"/>
        <w:gridCol w:w="708"/>
        <w:gridCol w:w="709"/>
        <w:gridCol w:w="709"/>
        <w:gridCol w:w="708"/>
        <w:gridCol w:w="709"/>
        <w:gridCol w:w="709"/>
        <w:gridCol w:w="710"/>
        <w:gridCol w:w="707"/>
        <w:gridCol w:w="851"/>
      </w:tblGrid>
      <w:tr w:rsidR="004C6954">
        <w:trPr>
          <w:tblHeader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підприємств, установ 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організацій</w:t>
            </w:r>
          </w:p>
        </w:tc>
        <w:tc>
          <w:tcPr>
            <w:tcW w:w="70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Запланований період проведення перевірок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Відмітка  </w:t>
            </w:r>
            <w:r>
              <w:rPr>
                <w:rFonts w:ascii="Times New Roman" w:hAnsi="Times New Roman" w:cs="Times New Roman"/>
              </w:rPr>
              <w:br/>
              <w:t>про виконання</w:t>
            </w:r>
          </w:p>
        </w:tc>
      </w:tr>
      <w:tr w:rsidR="004C6954">
        <w:trPr>
          <w:cantSplit/>
          <w:trHeight w:val="1417"/>
          <w:tblHeader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Комунальний заклад «Гімназія №6»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rPr>
          <w:trHeight w:val="3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2"/>
              <w:spacing w:before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Комунальний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заклад «Академічний ліцей №15»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Комунальний заклад «Гімназія №18»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Кам’янської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«Навчально-курсовий комбінат»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Комунальний заклад «Ліцей №22»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«Заклад дошкільної освіти (ясла-садок) комбінованого типу №1 «Ясочка»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«Заклад дошкільної освіти (ясла-садок) №3 «Планета дитинства»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Комунальний заклад «Ліцей №25»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Кам’янської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«Інформаційни системи»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5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pStyle w:val="11"/>
              <w:spacing w:line="252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«Заклад дошкільної освіти (ясла-садок) №10 «Ластівка» Кам’янської міської ради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1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11EB9">
      <w:pPr>
        <w:outlineLvl w:val="0"/>
        <w:rPr>
          <w:rFonts w:ascii="Times New Roman" w:hAnsi="Times New Roman" w:cs="Times New Roman"/>
          <w:b/>
          <w:sz w:val="26"/>
          <w:szCs w:val="26"/>
        </w:rPr>
        <w:sectPr w:rsidR="004C6954">
          <w:headerReference w:type="default" r:id="rId18"/>
          <w:headerReference w:type="first" r:id="rId19"/>
          <w:pgSz w:w="16838" w:h="11906" w:orient="landscape"/>
          <w:pgMar w:top="1701" w:right="820" w:bottom="1134" w:left="567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з питань діяльності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виконавчих органів міської ради, керуючий </w:t>
      </w:r>
      <w:r>
        <w:rPr>
          <w:rFonts w:ascii="Times New Roman" w:hAnsi="Times New Roman" w:cs="Times New Roman"/>
          <w:b/>
          <w:sz w:val="28"/>
          <w:szCs w:val="28"/>
        </w:rPr>
        <w:br/>
        <w:t>справами виконавчого комітету міської ради                                                                                     Світлана КОЛІСНІЧЕНКО</w:t>
      </w:r>
    </w:p>
    <w:p w:rsidR="004C6954" w:rsidRDefault="00411EB9">
      <w:pPr>
        <w:tabs>
          <w:tab w:val="left" w:pos="6521"/>
          <w:tab w:val="left" w:pos="6804"/>
        </w:tabs>
        <w:ind w:left="5529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Додаток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до розпорядження міського голови </w:t>
      </w:r>
      <w:r>
        <w:rPr>
          <w:rFonts w:ascii="Times New Roman" w:hAnsi="Times New Roman" w:cs="Times New Roman"/>
          <w:sz w:val="27"/>
          <w:szCs w:val="27"/>
        </w:rPr>
        <w:br/>
        <w:t xml:space="preserve">від 14.01.2026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№11-р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6954" w:rsidRDefault="004C69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11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Склад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комісії для проведення перевірок стану військового обліку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у виконавчих органах міської ради, на підприємствах,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в установах та організаціях, розташованих на території </w:t>
      </w:r>
      <w:r>
        <w:rPr>
          <w:rFonts w:ascii="Times New Roman" w:hAnsi="Times New Roman" w:cs="Times New Roman"/>
          <w:b/>
          <w:sz w:val="27"/>
          <w:szCs w:val="27"/>
        </w:rPr>
        <w:br/>
        <w:t>Кам’янської міської те</w:t>
      </w:r>
      <w:r>
        <w:rPr>
          <w:rFonts w:ascii="Times New Roman" w:hAnsi="Times New Roman" w:cs="Times New Roman"/>
          <w:b/>
          <w:sz w:val="27"/>
          <w:szCs w:val="27"/>
        </w:rPr>
        <w:t xml:space="preserve">риторіальної громади, </w:t>
      </w:r>
      <w:r>
        <w:rPr>
          <w:rFonts w:ascii="Times New Roman" w:hAnsi="Times New Roman" w:cs="Times New Roman"/>
          <w:b/>
          <w:color w:val="auto"/>
          <w:sz w:val="27"/>
          <w:szCs w:val="27"/>
        </w:rPr>
        <w:t>на 2026 рік</w:t>
      </w:r>
    </w:p>
    <w:p w:rsidR="004C6954" w:rsidRDefault="00411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436"/>
        <w:gridCol w:w="5918"/>
      </w:tblGrid>
      <w:tr w:rsidR="004C6954">
        <w:trPr>
          <w:trHeight w:val="753"/>
        </w:trPr>
        <w:tc>
          <w:tcPr>
            <w:tcW w:w="3436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ЧЕРНИШОВ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Олександр Анатолійович</w:t>
            </w: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2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перший заступник міського голови з питань діяльності виконавчих органів міської ради, голова комісії</w:t>
            </w:r>
          </w:p>
        </w:tc>
      </w:tr>
      <w:tr w:rsidR="004C6954">
        <w:trPr>
          <w:trHeight w:val="435"/>
        </w:trPr>
        <w:tc>
          <w:tcPr>
            <w:tcW w:w="3436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БЕСПАЛОВА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Світлана Федорівна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601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відділу оборонно-мобілізаційної роботи 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військового обліку міської ради, заступник голови комісії</w:t>
            </w:r>
          </w:p>
        </w:tc>
      </w:tr>
      <w:tr w:rsidR="004C6954">
        <w:trPr>
          <w:trHeight w:val="966"/>
        </w:trPr>
        <w:tc>
          <w:tcPr>
            <w:tcW w:w="3436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АНТОНОВИЧ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Ігор Володимирович</w:t>
            </w: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відділення призову Кам’янського районного територіального центру комплектування та соціальної підтримки, майор (за погодженням)</w:t>
            </w:r>
          </w:p>
        </w:tc>
      </w:tr>
      <w:tr w:rsidR="004C6954">
        <w:trPr>
          <w:trHeight w:val="3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БЕССКУРСЬКА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Римма Вікторівна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Theme="minorHAnsi" w:hAnsiTheme="minorHAnsi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інспектор відділення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бронювання Кам’янського районного територіального центру комплектування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соціальної підтримки</w:t>
            </w:r>
            <w:r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БЄЛОУС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Віталій Вікторович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групи бронювання Кам’янського районного територіального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центру комплектування та соціальної підтримки, капітан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ВИННИК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Віталій Григорович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-105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відділення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бронювання Кам’янського районного територіального центру комплектування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соціальної підтримки, майор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(за пог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ВЛАСОВ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Андрій Аркадійович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групи військового обліку сержантів і солдатів запасу Кам’янського районного територіального центру, комплектування та соціальної підтримки майор (за погодженням) 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ВОВНА </w:t>
            </w:r>
          </w:p>
          <w:p w:rsidR="004C6954" w:rsidRDefault="00411EB9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Аліна Леонідівна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начальника управління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з реформування системи охорони здоров’я управління охорони здоров’я міської ради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КВІТКА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Олександр Володимирович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321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мобілізаційного відділення Кам’янського районного територіального центру комплектування та соціальн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ої підтримки, лейтенант (за погодженням)</w:t>
            </w:r>
          </w:p>
          <w:p w:rsidR="004C6954" w:rsidRDefault="00411EB9">
            <w:pPr>
              <w:shd w:val="clear" w:color="auto" w:fill="FFFFFF"/>
              <w:ind w:right="321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C6954" w:rsidRDefault="00411EB9">
            <w:pPr>
              <w:shd w:val="clear" w:color="auto" w:fill="FFFFFF"/>
              <w:ind w:right="321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                                           </w:t>
            </w:r>
          </w:p>
          <w:p w:rsidR="004C6954" w:rsidRDefault="00411EB9">
            <w:pPr>
              <w:shd w:val="clear" w:color="auto" w:fill="FFFFFF"/>
              <w:ind w:right="321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Продовження додатка 5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КАЛАБУХОВ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Кирило Олександрович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Кам’янського відділу податків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 зборів з фізичних осіб та проведення камерних перевірок головного управління Державної податкової служби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у Дніпропетровській області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КОВАЛЕНКО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Ірина Олександрівна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інспектор відділення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бронювання Кам’янського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районного територіального центру комплектування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соціальної підтримки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КОЗАЧОК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Юлія Володимирівна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головний державний інспектор відділу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з питань праці центрального регіону управління інспекційної діяльності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у Дніпропетровській област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 Південно-Східного міжрегіонального управління Державної служби з питань праці</w:t>
            </w:r>
          </w:p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ЛОГВІНОВА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Тетяна Василівна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інспектор відділення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бронювання Кам’янського районного територіального центру комплектування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соціальної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підтримки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Ольга Віталіївна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головний спеціаліст групи військового обліку сержантів і солдатів запасу Кам’янського районного територіального центру комплектування та соціальної підтримки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ПОЛОНСЬКА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Тетяна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Сергіївна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головний спеціаліст відділення призову Кам’янського районного територіального центру комплектування та соціальної підтримки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ПОЛЬОВИЙ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Данило Віталійович</w:t>
            </w:r>
          </w:p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ПРОКОШЕВА 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Наталія Іванівна</w:t>
            </w: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інструктор мобілізаційного відділення Кам’ян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ського районного територіального центру комплектування та соціальної підтримки, молодший сержант </w:t>
            </w:r>
          </w:p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(за погодженням)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головний спеціаліст групи обліку офіцерів запасу Кам’янського районного територіального центру комплектування та соціальної підтримки (за пог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ПШЕНІЧНА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Людмила Олександрівна</w:t>
            </w:r>
          </w:p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головний спеціаліст відділення призову Кам’янського районного територіального центру комплектування та соціальної підтримки (за погодженням) </w:t>
            </w:r>
          </w:p>
          <w:p w:rsidR="004C6954" w:rsidRDefault="004C6954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Продовження додатка 5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РИБАЛКО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Руслан Вікторович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офіцер відділення призову Кам’янського районного територіального центру комплектування та соціальної підтримки, старший лейтенант 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СИЗОНЕНКО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Олександр Олександрович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СИЛЮК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Олександр Миколайович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начальника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відділу превенції Кам’янського районного управління поліції Головного управління Національної поліції в Дніпропетровській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області, майор поліції (за погодженням)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офіцер відділення військового обліку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 бронювання Кам’янського районного територіального цен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тру комплектування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та соціальної підтримки, молодший лейтенант (за погодженням)                                        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СІВАЧУК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Олександр Юрійович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 групи обліку офіцерів запасу Кам’янського районного територіального центру комплектування та со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ціальної підтримки, майор (за погодженням)</w:t>
            </w:r>
          </w:p>
        </w:tc>
      </w:tr>
      <w:tr w:rsidR="004C6954">
        <w:trPr>
          <w:trHeight w:val="364"/>
        </w:trPr>
        <w:tc>
          <w:tcPr>
            <w:tcW w:w="3436" w:type="dxa"/>
          </w:tcPr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ШМАТКО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Наталія Леонідівна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601"/>
              <w:textAlignment w:val="baseline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відділу правового забезпечення та кадрової роботи департаменту освіти міської ради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ЯКУШЕНКО</w:t>
            </w:r>
          </w:p>
          <w:p w:rsidR="004C6954" w:rsidRDefault="00411EB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Артем Володимирович</w:t>
            </w: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601"/>
              <w:textAlignment w:val="baseline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головний спеціаліст відділу оборонно-мобілізаційної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роботи та військового обліку міської ради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ЯЩУК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Денис Сергійович</w:t>
            </w:r>
          </w:p>
        </w:tc>
        <w:tc>
          <w:tcPr>
            <w:tcW w:w="5918" w:type="dxa"/>
          </w:tcPr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старший офіцер мобілізаційного відділення Кам’янського районного територіального центру комплектування та соціальної підтримки, лейтенант </w:t>
            </w:r>
          </w:p>
          <w:p w:rsidR="004C6954" w:rsidRDefault="00411EB9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(за погодженням)</w:t>
            </w: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C6954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C6954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C6954">
        <w:trPr>
          <w:trHeight w:val="664"/>
        </w:trPr>
        <w:tc>
          <w:tcPr>
            <w:tcW w:w="3436" w:type="dxa"/>
          </w:tcPr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18" w:type="dxa"/>
          </w:tcPr>
          <w:p w:rsidR="004C6954" w:rsidRDefault="004C6954">
            <w:pPr>
              <w:shd w:val="clear" w:color="auto" w:fill="FFFFFF"/>
              <w:ind w:right="599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C6954" w:rsidRDefault="00411EB9">
      <w:pPr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Заступник міського голови</w:t>
      </w:r>
    </w:p>
    <w:p w:rsidR="004C6954" w:rsidRDefault="00411EB9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 питань діяльності виконавчих</w:t>
      </w:r>
    </w:p>
    <w:p w:rsidR="004C6954" w:rsidRDefault="00411EB9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органів міської ради, керуючий</w:t>
      </w:r>
    </w:p>
    <w:p w:rsidR="004C6954" w:rsidRDefault="00411EB9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справами виконавчого </w:t>
      </w:r>
      <w:r>
        <w:rPr>
          <w:rFonts w:ascii="Times New Roman" w:hAnsi="Times New Roman" w:cs="Times New Roman"/>
          <w:b/>
          <w:sz w:val="27"/>
          <w:szCs w:val="27"/>
        </w:rPr>
        <w:br/>
        <w:t>комітету міської ради                                                    Світлана КОЛІСНІЧЕНКО</w:t>
      </w:r>
    </w:p>
    <w:p w:rsidR="004C6954" w:rsidRDefault="004C6954">
      <w:pPr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rPr>
          <w:rFonts w:ascii="Times New Roman" w:hAnsi="Times New Roman" w:cs="Times New Roman"/>
          <w:b/>
          <w:sz w:val="27"/>
          <w:szCs w:val="27"/>
        </w:rPr>
      </w:pPr>
    </w:p>
    <w:p w:rsidR="004C6954" w:rsidRDefault="004C6954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6</w:t>
      </w:r>
      <w:r>
        <w:rPr>
          <w:rFonts w:ascii="Times New Roman" w:hAnsi="Times New Roman" w:cs="Times New Roman"/>
          <w:sz w:val="28"/>
          <w:szCs w:val="28"/>
        </w:rPr>
        <w:br/>
        <w:t>до розпорядження міського голови</w:t>
      </w:r>
      <w:r>
        <w:rPr>
          <w:rFonts w:ascii="Times New Roman" w:hAnsi="Times New Roman" w:cs="Times New Roman"/>
          <w:sz w:val="28"/>
          <w:szCs w:val="28"/>
        </w:rPr>
        <w:br/>
        <w:t>від 14.01.2026 №11-р</w:t>
      </w:r>
    </w:p>
    <w:p w:rsidR="004C6954" w:rsidRDefault="004C6954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4C6954" w:rsidRDefault="004C6954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4C6954" w:rsidRDefault="00411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комісії для проведення перевірок стану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військового обліку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на підприємствах, в установах та організаціях,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які перебувають у сфері управління, підпорядкуванні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або під контролем Кам’янської міської ради, на 2026 рік</w:t>
      </w:r>
    </w:p>
    <w:p w:rsidR="004C6954" w:rsidRDefault="004C69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976"/>
        <w:jc w:val="both"/>
        <w:rPr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72"/>
        <w:gridCol w:w="6242"/>
      </w:tblGrid>
      <w:tr w:rsidR="004C6954">
        <w:trPr>
          <w:trHeight w:val="753"/>
        </w:trPr>
        <w:tc>
          <w:tcPr>
            <w:tcW w:w="357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ЧЕРНИШОВ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Анатолійович</w:t>
            </w: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заступник міського голови з питань діяльності виконавчих органів міської ради, голова комісії</w:t>
            </w:r>
          </w:p>
        </w:tc>
      </w:tr>
      <w:tr w:rsidR="004C6954">
        <w:trPr>
          <w:trHeight w:val="435"/>
        </w:trPr>
        <w:tc>
          <w:tcPr>
            <w:tcW w:w="357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БЕСПАЛОВА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Федорівна</w:t>
            </w: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оборонно-мобілізаційної роботи та військового обліку міської ради, заступник голови комісії</w:t>
            </w:r>
          </w:p>
        </w:tc>
      </w:tr>
      <w:tr w:rsidR="004C6954">
        <w:trPr>
          <w:trHeight w:val="966"/>
        </w:trPr>
        <w:tc>
          <w:tcPr>
            <w:tcW w:w="357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оборонно- мобілізаційної роботи та військового обліку міської ради, секретар комісії</w:t>
            </w:r>
          </w:p>
        </w:tc>
      </w:tr>
      <w:tr w:rsidR="004C6954">
        <w:trPr>
          <w:trHeight w:val="664"/>
        </w:trPr>
        <w:tc>
          <w:tcPr>
            <w:tcW w:w="3572" w:type="dxa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ВОВНА </w:t>
            </w:r>
          </w:p>
          <w:p w:rsidR="004C6954" w:rsidRDefault="00411E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Леонідівна</w:t>
            </w:r>
          </w:p>
          <w:p w:rsidR="004C6954" w:rsidRDefault="004C6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 реформування системи охорони здоров’я управління охорони</w:t>
            </w:r>
          </w:p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ької ради</w:t>
            </w:r>
          </w:p>
        </w:tc>
      </w:tr>
      <w:tr w:rsidR="004C6954">
        <w:trPr>
          <w:trHeight w:val="664"/>
        </w:trPr>
        <w:tc>
          <w:tcPr>
            <w:tcW w:w="3572" w:type="dxa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ХАБАРОВ </w:t>
            </w:r>
          </w:p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Олександрович</w:t>
            </w: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інспектор відділу оборонно- мобілізаційної роботи та військового обліку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міської ради</w:t>
            </w:r>
          </w:p>
        </w:tc>
      </w:tr>
      <w:tr w:rsidR="004C6954">
        <w:trPr>
          <w:trHeight w:val="664"/>
        </w:trPr>
        <w:tc>
          <w:tcPr>
            <w:tcW w:w="3572" w:type="dxa"/>
          </w:tcPr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ШМАТКО</w:t>
            </w:r>
          </w:p>
          <w:p w:rsidR="004C6954" w:rsidRDefault="00411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Леонідівна</w:t>
            </w:r>
          </w:p>
          <w:p w:rsidR="004C6954" w:rsidRDefault="004C69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4C6954" w:rsidRDefault="00411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відділу правового забезпечення та кадрової роботи департаменту освіти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міської ради</w:t>
            </w:r>
          </w:p>
        </w:tc>
      </w:tr>
    </w:tbl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C695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6954" w:rsidRDefault="00411EB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</w:p>
    <w:p w:rsidR="004C6954" w:rsidRDefault="00411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питань діяльності виконавчих</w:t>
      </w:r>
    </w:p>
    <w:p w:rsidR="004C6954" w:rsidRDefault="00411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органів міської ради, керуючий</w:t>
      </w:r>
    </w:p>
    <w:p w:rsidR="004C6954" w:rsidRDefault="00411EB9">
      <w:pPr>
        <w:rPr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справами виконавчого </w:t>
      </w:r>
      <w:r>
        <w:rPr>
          <w:rFonts w:ascii="Times New Roman" w:hAnsi="Times New Roman" w:cs="Times New Roman"/>
          <w:b/>
          <w:sz w:val="28"/>
          <w:szCs w:val="28"/>
        </w:rPr>
        <w:br/>
        <w:t>комітету міської ради                                               Світлана КОЛІСНІЧЕНКО</w:t>
      </w:r>
    </w:p>
    <w:p w:rsidR="004C6954" w:rsidRDefault="004C6954">
      <w:pPr>
        <w:tabs>
          <w:tab w:val="left" w:pos="4035"/>
        </w:tabs>
        <w:ind w:left="11340"/>
        <w:rPr>
          <w:sz w:val="27"/>
          <w:szCs w:val="27"/>
        </w:rPr>
      </w:pPr>
    </w:p>
    <w:p w:rsidR="004C6954" w:rsidRDefault="004C6954">
      <w:pPr>
        <w:rPr>
          <w:rFonts w:ascii="Times New Roman" w:hAnsi="Times New Roman" w:cs="Times New Roman"/>
          <w:sz w:val="27"/>
          <w:szCs w:val="27"/>
        </w:rPr>
      </w:pPr>
    </w:p>
    <w:sectPr w:rsidR="004C6954">
      <w:headerReference w:type="default" r:id="rId20"/>
      <w:headerReference w:type="first" r:id="rId21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EB9" w:rsidRDefault="00411EB9">
      <w:r>
        <w:separator/>
      </w:r>
    </w:p>
  </w:endnote>
  <w:endnote w:type="continuationSeparator" w:id="0">
    <w:p w:rsidR="00411EB9" w:rsidRDefault="004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EB9" w:rsidRDefault="00411EB9">
      <w:r>
        <w:separator/>
      </w:r>
    </w:p>
  </w:footnote>
  <w:footnote w:type="continuationSeparator" w:id="0">
    <w:p w:rsidR="00411EB9" w:rsidRDefault="0041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6075490"/>
      <w:docPartObj>
        <w:docPartGallery w:val="Page Numbers (Top of Page)"/>
        <w:docPartUnique/>
      </w:docPartObj>
    </w:sdtPr>
    <w:sdtEndPr/>
    <w:sdtContent>
      <w:p w:rsidR="004C6954" w:rsidRDefault="004C6954">
        <w:pPr>
          <w:pStyle w:val="a6"/>
          <w:jc w:val="center"/>
          <w:rPr>
            <w:rFonts w:asciiTheme="minorHAnsi" w:hAnsiTheme="minorHAnsi"/>
            <w:sz w:val="27"/>
            <w:szCs w:val="27"/>
          </w:rPr>
        </w:pPr>
      </w:p>
      <w:p w:rsidR="004C6954" w:rsidRDefault="00411EB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7"/>
            <w:szCs w:val="27"/>
          </w:rPr>
          <w:fldChar w:fldCharType="begin"/>
        </w:r>
        <w:r>
          <w:rPr>
            <w:rFonts w:ascii="Times New Roman" w:hAnsi="Times New Roman" w:cs="Times New Roman"/>
            <w:sz w:val="27"/>
            <w:szCs w:val="27"/>
          </w:rPr>
          <w:instrText xml:space="preserve"> PAGE </w:instrText>
        </w:r>
        <w:r>
          <w:rPr>
            <w:rFonts w:ascii="Times New Roman" w:hAnsi="Times New Roman" w:cs="Times New Roman"/>
            <w:sz w:val="27"/>
            <w:szCs w:val="27"/>
          </w:rPr>
          <w:fldChar w:fldCharType="separate"/>
        </w:r>
        <w:r>
          <w:rPr>
            <w:rFonts w:ascii="Times New Roman" w:hAnsi="Times New Roman" w:cs="Times New Roman"/>
            <w:sz w:val="27"/>
            <w:szCs w:val="27"/>
          </w:rPr>
          <w:t>13</w:t>
        </w:r>
        <w:r>
          <w:rPr>
            <w:rFonts w:ascii="Times New Roman" w:hAnsi="Times New Roman" w:cs="Times New Roman"/>
            <w:sz w:val="27"/>
            <w:szCs w:val="27"/>
          </w:rPr>
          <w:fldChar w:fldCharType="end"/>
        </w:r>
      </w:p>
      <w:p w:rsidR="004C6954" w:rsidRDefault="00411EB9">
        <w:pPr>
          <w:pStyle w:val="a6"/>
          <w:jc w:val="right"/>
          <w:rPr>
            <w:rFonts w:ascii="Times New Roman" w:hAnsi="Times New Roman" w:cs="Times New Roman"/>
            <w:sz w:val="27"/>
            <w:szCs w:val="27"/>
          </w:rPr>
        </w:pPr>
        <w:r>
          <w:rPr>
            <w:rFonts w:ascii="Times New Roman" w:hAnsi="Times New Roman" w:cs="Times New Roman"/>
            <w:sz w:val="27"/>
            <w:szCs w:val="27"/>
          </w:rPr>
          <w:t>Продовження додатка 3</w:t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719762"/>
      <w:docPartObj>
        <w:docPartGallery w:val="Page Numbers (Top of Page)"/>
        <w:docPartUnique/>
      </w:docPartObj>
    </w:sdtPr>
    <w:sdtEndPr/>
    <w:sdtContent>
      <w:p w:rsidR="004C6954" w:rsidRDefault="00411EB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C6954" w:rsidRDefault="00411EB9">
        <w:pPr>
          <w:pStyle w:val="a6"/>
          <w:jc w:val="right"/>
          <w:rPr>
            <w:rFonts w:ascii="Times New Roman" w:hAnsi="Times New Roman" w:cs="Times New Roman"/>
            <w:sz w:val="27"/>
            <w:szCs w:val="27"/>
          </w:rPr>
        </w:pPr>
        <w:r>
          <w:rPr>
            <w:rFonts w:ascii="Times New Roman" w:hAnsi="Times New Roman" w:cs="Times New Roman"/>
            <w:sz w:val="27"/>
            <w:szCs w:val="27"/>
          </w:rPr>
          <w:t>Продовження додатка 4</w:t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11EB9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  <w:jc w:val="center"/>
    </w:pPr>
  </w:p>
  <w:p w:rsidR="004C6954" w:rsidRDefault="004C69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144695"/>
      <w:docPartObj>
        <w:docPartGallery w:val="Page Numbers (Top of Page)"/>
        <w:docPartUnique/>
      </w:docPartObj>
    </w:sdtPr>
    <w:sdtEndPr/>
    <w:sdtContent>
      <w:p w:rsidR="004C6954" w:rsidRDefault="00411EB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  <w:jc w:val="center"/>
    </w:pPr>
  </w:p>
  <w:p w:rsidR="004C6954" w:rsidRDefault="004C695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24148"/>
      <w:docPartObj>
        <w:docPartGallery w:val="Page Numbers (Top of Page)"/>
        <w:docPartUnique/>
      </w:docPartObj>
    </w:sdtPr>
    <w:sdtEndPr/>
    <w:sdtContent>
      <w:p w:rsidR="004C6954" w:rsidRDefault="00411EB9">
        <w:pPr>
          <w:pStyle w:val="a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C6954" w:rsidRDefault="00411EB9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  <w:jc w:val="center"/>
    </w:pPr>
  </w:p>
  <w:p w:rsidR="004C6954" w:rsidRDefault="004C6954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929356"/>
      <w:docPartObj>
        <w:docPartGallery w:val="Page Numbers (Top of Page)"/>
        <w:docPartUnique/>
      </w:docPartObj>
    </w:sdtPr>
    <w:sdtEndPr/>
    <w:sdtContent>
      <w:p w:rsidR="004C6954" w:rsidRDefault="00411EB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C6954" w:rsidRDefault="00411EB9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1</w:t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44010"/>
      <w:docPartObj>
        <w:docPartGallery w:val="Page Numbers (Top of Page)"/>
        <w:docPartUnique/>
      </w:docPartObj>
    </w:sdtPr>
    <w:sdtEndPr/>
    <w:sdtContent>
      <w:p w:rsidR="004C6954" w:rsidRDefault="00411EB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C6954" w:rsidRDefault="00411EB9">
        <w:pPr>
          <w:pStyle w:val="a6"/>
          <w:ind w:right="111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2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954" w:rsidRDefault="004C69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4"/>
    <w:rsid w:val="00411EB9"/>
    <w:rsid w:val="004C6954"/>
    <w:rsid w:val="00A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AC9E7-C6C2-4578-8495-258F784E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B4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190D86"/>
    <w:pPr>
      <w:keepNext/>
      <w:widowControl/>
      <w:spacing w:before="240" w:after="60"/>
      <w:outlineLvl w:val="0"/>
    </w:pPr>
    <w:rPr>
      <w:rFonts w:ascii="Arial" w:eastAsia="Calibri" w:hAnsi="Arial" w:cs="Arial"/>
      <w:b/>
      <w:bCs/>
      <w:color w:val="auto"/>
      <w:kern w:val="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118BE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semiHidden/>
    <w:qFormat/>
    <w:rsid w:val="00A83B4B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4">
    <w:name w:val="Основной текст (4)_"/>
    <w:link w:val="40"/>
    <w:qFormat/>
    <w:locked/>
    <w:rsid w:val="00A83B4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E7653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E7653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qFormat/>
    <w:rsid w:val="00190D86"/>
    <w:rPr>
      <w:rFonts w:ascii="Arial" w:eastAsia="Calibri" w:hAnsi="Arial" w:cs="Arial"/>
      <w:b/>
      <w:bCs/>
      <w:kern w:val="2"/>
      <w:sz w:val="32"/>
      <w:szCs w:val="32"/>
      <w:lang w:val="ru-RU" w:eastAsia="ru-RU"/>
    </w:rPr>
  </w:style>
  <w:style w:type="character" w:customStyle="1" w:styleId="a9">
    <w:name w:val="Текст у виносці Знак"/>
    <w:basedOn w:val="a0"/>
    <w:link w:val="aa"/>
    <w:uiPriority w:val="99"/>
    <w:semiHidden/>
    <w:qFormat/>
    <w:rsid w:val="001A1D14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ab">
    <w:name w:val="Абзац списку Знак"/>
    <w:link w:val="ac"/>
    <w:uiPriority w:val="34"/>
    <w:qFormat/>
    <w:locked/>
    <w:rsid w:val="00F7260B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21">
    <w:name w:val="Основной текст (2)"/>
    <w:qFormat/>
    <w:rsid w:val="00BD027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uk-UA" w:eastAsia="uk-UA" w:bidi="uk-UA"/>
    </w:rPr>
  </w:style>
  <w:style w:type="character" w:customStyle="1" w:styleId="vkekvd">
    <w:name w:val="vkekvd"/>
    <w:basedOn w:val="a0"/>
    <w:qFormat/>
    <w:rsid w:val="00916639"/>
  </w:style>
  <w:style w:type="character" w:customStyle="1" w:styleId="20">
    <w:name w:val="Заголовок 2 Знак"/>
    <w:basedOn w:val="a0"/>
    <w:link w:val="2"/>
    <w:uiPriority w:val="9"/>
    <w:qFormat/>
    <w:rsid w:val="002118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967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 w:bidi="uk-U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next w:val="a"/>
    <w:semiHidden/>
    <w:unhideWhenUsed/>
    <w:qFormat/>
    <w:rsid w:val="00A83B4B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Body Text Indent"/>
    <w:basedOn w:val="a"/>
    <w:link w:val="a3"/>
    <w:semiHidden/>
    <w:unhideWhenUsed/>
    <w:rsid w:val="00A83B4B"/>
    <w:pPr>
      <w:spacing w:after="120"/>
      <w:ind w:left="283"/>
    </w:pPr>
  </w:style>
  <w:style w:type="paragraph" w:customStyle="1" w:styleId="40">
    <w:name w:val="Основной текст (4)"/>
    <w:basedOn w:val="a"/>
    <w:link w:val="4"/>
    <w:qFormat/>
    <w:rsid w:val="00A83B4B"/>
    <w:pPr>
      <w:shd w:val="clear" w:color="auto" w:fill="FFFFFF"/>
      <w:spacing w:before="420" w:after="18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76532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76532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2B3BD7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link w:val="ab"/>
    <w:uiPriority w:val="34"/>
    <w:qFormat/>
    <w:rsid w:val="006376AB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qFormat/>
    <w:rsid w:val="001A1D14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2118B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 w:bidi="ar-SA"/>
    </w:rPr>
  </w:style>
  <w:style w:type="paragraph" w:styleId="af2">
    <w:name w:val="No Spacing"/>
    <w:uiPriority w:val="1"/>
    <w:qFormat/>
    <w:rsid w:val="00AA69CA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numbering" w:customStyle="1" w:styleId="af3">
    <w:name w:val="Без маркерів"/>
    <w:uiPriority w:val="99"/>
    <w:semiHidden/>
    <w:unhideWhenUsed/>
    <w:qFormat/>
  </w:style>
  <w:style w:type="table" w:styleId="af4">
    <w:name w:val="Table Grid"/>
    <w:basedOn w:val="a1"/>
    <w:uiPriority w:val="39"/>
    <w:rsid w:val="002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22C8-EEF6-4539-9555-B5BE9C3B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10071</Words>
  <Characters>57407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Nout_419</dc:creator>
  <dc:description/>
  <cp:lastModifiedBy>Galina</cp:lastModifiedBy>
  <cp:revision>2</cp:revision>
  <cp:lastPrinted>2026-01-07T08:55:00Z</cp:lastPrinted>
  <dcterms:created xsi:type="dcterms:W3CDTF">2026-02-26T13:53:00Z</dcterms:created>
  <dcterms:modified xsi:type="dcterms:W3CDTF">2026-02-26T13:53:00Z</dcterms:modified>
  <dc:language>uk-UA</dc:language>
</cp:coreProperties>
</file>