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D1B" w:rsidRDefault="00CE2641">
      <w:pPr>
        <w:ind w:firstLine="11057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Додаток 3</w:t>
      </w:r>
    </w:p>
    <w:p w:rsidR="00B95D1B" w:rsidRDefault="00CE2641">
      <w:pPr>
        <w:ind w:firstLine="11057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 розпорядження міського голови</w:t>
      </w:r>
    </w:p>
    <w:p w:rsidR="00B95D1B" w:rsidRDefault="00CE2641">
      <w:pPr>
        <w:ind w:firstLine="11057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від 14.01.2026 №11-р</w:t>
      </w:r>
    </w:p>
    <w:p w:rsidR="00B95D1B" w:rsidRDefault="00B95D1B">
      <w:pPr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B95D1B" w:rsidRDefault="00B95D1B">
      <w:pPr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B95D1B" w:rsidRDefault="00CE2641">
      <w:pPr>
        <w:jc w:val="center"/>
        <w:outlineLvl w:val="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Графік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br/>
        <w:t xml:space="preserve">звіряння облікових даних підприємств, установ та організацій </w:t>
      </w: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</w:rPr>
        <w:t>Кам’янської</w:t>
      </w:r>
      <w:proofErr w:type="spellEnd"/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міської те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риторіальної громади,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br/>
        <w:t xml:space="preserve">з обліковими даними </w:t>
      </w: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</w:rPr>
        <w:t>Кам’янського</w:t>
      </w:r>
      <w:proofErr w:type="spellEnd"/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 xml:space="preserve">районного територіального центру комплектування та соціальної підтримки, </w:t>
      </w:r>
      <w:r>
        <w:rPr>
          <w:rFonts w:ascii="Times New Roman" w:hAnsi="Times New Roman" w:cs="Times New Roman"/>
          <w:b/>
          <w:color w:val="auto"/>
          <w:sz w:val="27"/>
          <w:szCs w:val="27"/>
        </w:rPr>
        <w:t>на 2026 рік</w:t>
      </w:r>
    </w:p>
    <w:p w:rsidR="00B95D1B" w:rsidRDefault="00B95D1B">
      <w:pPr>
        <w:rPr>
          <w:rFonts w:ascii="Times New Roman" w:hAnsi="Times New Roman" w:cs="Times New Roman"/>
          <w:sz w:val="28"/>
          <w:szCs w:val="28"/>
        </w:rPr>
      </w:pPr>
    </w:p>
    <w:p w:rsidR="00B95D1B" w:rsidRDefault="00B95D1B">
      <w:pPr>
        <w:tabs>
          <w:tab w:val="left" w:pos="661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722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95D1B">
        <w:trPr>
          <w:trHeight w:val="290"/>
          <w:tblHeader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з/п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ЄРПОУ</w:t>
            </w:r>
          </w:p>
        </w:tc>
        <w:tc>
          <w:tcPr>
            <w:tcW w:w="722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Найменування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підприємств, установ та організацій</w:t>
            </w:r>
          </w:p>
        </w:tc>
        <w:tc>
          <w:tcPr>
            <w:tcW w:w="6237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Період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звіряння облікових даних</w:t>
            </w:r>
          </w:p>
        </w:tc>
      </w:tr>
      <w:tr w:rsidR="00B95D1B">
        <w:trPr>
          <w:trHeight w:val="941"/>
          <w:tblHeader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B95D1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95D1B" w:rsidRDefault="00B95D1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2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B95D1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лютий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березень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квітень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травень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червень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липень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серпень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вересень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жовтень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листопад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грудень</w:t>
            </w:r>
          </w:p>
        </w:tc>
      </w:tr>
      <w:tr w:rsidR="00B95D1B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34827433</w:t>
            </w:r>
          </w:p>
        </w:tc>
        <w:tc>
          <w:tcPr>
            <w:tcW w:w="7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«НАУКОВО-ВИРОБНИЧА ФІРМА «СПЕЦРЕМТЕХНОЛОГІЯ»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B95D1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B95D1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B95D1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B95D1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5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41720534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ТОВАРИСТВО З ОБМЕЖЕНОЮ ВІДПОВІДАЛЬНІСТЮ </w:t>
            </w:r>
            <w:r>
              <w:rPr>
                <w:rFonts w:ascii="Times New Roman" w:eastAsia="Times New Roman" w:hAnsi="Times New Roman" w:cs="Times New Roman"/>
              </w:rPr>
              <w:t>«ПАРАДИГМА ГРУПП»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27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21876104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ПРИВАТНЕ МАЛЕ ПІДПРИЄМСТВО «НАВАТ»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5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40389294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«БОЧКА ПЛЮС»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5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40223231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ТОВАРИСТВО З ОБМЕЖЕНОЮ ВІДПОВІДАЛЬНІСТЮ </w:t>
            </w:r>
            <w:r>
              <w:rPr>
                <w:rFonts w:ascii="Times New Roman" w:eastAsia="Times New Roman" w:hAnsi="Times New Roman" w:cs="Times New Roman"/>
              </w:rPr>
              <w:t>«ДНІПРОВСЬКИЙ ЗАВОД ТЕХНОЛОГІЧНОГО ОБЛАДНАННЯ»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5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05669819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ТОВАРИСТВО З ОБМЕЖЕНОЮ ВІДПОВІДАЛЬНІСТЮ </w:t>
            </w:r>
            <w:r>
              <w:rPr>
                <w:rFonts w:ascii="Times New Roman" w:eastAsia="Times New Roman" w:hAnsi="Times New Roman" w:cs="Times New Roman"/>
              </w:rPr>
              <w:br/>
              <w:t>«ТАС ДНІПРОВАГОНМАШ»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61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21879443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«КІРА»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5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43416000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«КАМ’ЯНСЬКИЙ ЦЕМЕНТНИЙ ЗАВОД»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33855098</w:t>
            </w:r>
          </w:p>
        </w:tc>
        <w:tc>
          <w:tcPr>
            <w:tcW w:w="7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КОМУНАЛЬНЕ ПІДПРИЄМСТВО «КАМ’ЯНСЬКИЙ МІСЬК-ВОДОКАНАЛ» ДНІПРОПЕТРОВСЬКОЇ ОБЛАСНОЇ РАДИ»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56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44597585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ТОВАРИСТВО З </w:t>
            </w:r>
            <w:r>
              <w:rPr>
                <w:rFonts w:ascii="Times New Roman" w:eastAsia="Times New Roman" w:hAnsi="Times New Roman" w:cs="Times New Roman"/>
              </w:rPr>
              <w:t>ОБМЕЖЕНОЮ ВІДПОВІДАЛЬНІСТЮ "НАУКОВО-ВИРОБНИЧЕ ПІДПРИЄМСТВО «ЗАВОД ЮНІК»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23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05387179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УПРАВЛІННЯ КАНАЛУ ДНІПРО-ДОНБАС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56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45797916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ТОВАРИСТВО З ОБМЕЖЕНОЮ ВІДПОВІДАЛЬНІСТЮ «СПІЛКА ТРАНСПОРТНИХ КОМПАНІЙ ЛОГІСТИК </w:t>
            </w:r>
            <w:r>
              <w:rPr>
                <w:rFonts w:ascii="Times New Roman" w:eastAsia="Times New Roman" w:hAnsi="Times New Roman" w:cs="Times New Roman"/>
              </w:rPr>
              <w:t>ЮА»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5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20207045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«ЦЕНТР КРОНА»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55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45540524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ТОВАРИСТВО З ОБМЕЖЕНОЮ ВІДПОВІДАЛЬНІСТЮ </w:t>
            </w:r>
            <w:r>
              <w:rPr>
                <w:rFonts w:ascii="Times New Roman" w:eastAsia="Times New Roman" w:hAnsi="Times New Roman" w:cs="Times New Roman"/>
              </w:rPr>
              <w:br/>
              <w:t>«СМАРТ Б»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5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30740569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</w:t>
            </w:r>
            <w:r>
              <w:rPr>
                <w:rFonts w:ascii="Times New Roman" w:eastAsia="Times New Roman" w:hAnsi="Times New Roman" w:cs="Times New Roman"/>
              </w:rPr>
              <w:t xml:space="preserve"> «АГРОХІМІЯ»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5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42856935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«УКРТОРГПАК»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61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25021552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«ІНКОР-СЕРВІС»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59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32293278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ТОВАРИСТВО З ОБМЕЖЕНОЮ </w:t>
            </w:r>
            <w:r>
              <w:rPr>
                <w:rFonts w:ascii="Times New Roman" w:eastAsia="Times New Roman" w:hAnsi="Times New Roman" w:cs="Times New Roman"/>
              </w:rPr>
              <w:t>ВІДПОВІДАЛЬНІСТЮ «ІНТЕРСПЕЦМАРКЕТ»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5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45670524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«ФІРМА «АКВАТОРІЯ»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5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34704812</w:t>
            </w:r>
          </w:p>
        </w:tc>
        <w:tc>
          <w:tcPr>
            <w:tcW w:w="7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«ПРИДНІПРОВСЬКИЙ ЦЕНТР ТЕХНІЧНОГО АУДИТУ»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60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33127487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ДЕРЖАВНЕ ПІДПРИЄМСТВО «38 ВІДДІЛ ІНЖЕНЕРНО-ТЕХНІЧНИХ ЧАСТИН»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5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22.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31845671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«ФЛАЙСІ»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5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33855171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ТОВАРИСТВО З ОБМЕЖЕНОЮ ВІДПОВІДАЛЬНІСТЮ 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«ДІСК-С»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61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40274616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ТОРГОВО-ВИРОБНИЧА КОМПАНІЯ «АЛМЕТ-ІНВЕСТ»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54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13429839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«СПЕЦТЕХОСНАСТКА»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5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44843928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«СМАРТСИНТЕЗ»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53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40159233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«МТС-БЕТОН»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6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21874884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«ПОЛІКЛІНІКА СІМЕЙНОЇ МЕДИЦИНИ-2»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57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41876987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«БУДЛЕВЕЛКОМПАНІ»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66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37906491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КОМУНАЛЬНЕ НЕКОМЕРЦІЙНЕ ПІДПРИЄМСТВО КАМ’ЯНСЬКОЇ МІСЬКОЇ РАДИ «ЦЕНТР ПЕРВИННОЇ МЕДИКО-САНІТАРНОЇ ДОПОМОГИ №3»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41005691</w:t>
            </w:r>
          </w:p>
        </w:tc>
        <w:tc>
          <w:tcPr>
            <w:tcW w:w="7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КОМУНАЛЬНЕ ПІДПРИЄМСТВО КАМ’ЯНСЬКОЇ МІСЬКОЇ РАДИ «МІСЬКШЛЯХТЕПЛО»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5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32855317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«СТОЛИЧНА ФОНДОВА КОМПАНІЯ»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25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19309317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ДОЧІРНЄ ПІДПРИЄМСТВО «СТАЛЬЗАВОД </w:t>
            </w:r>
            <w:r>
              <w:rPr>
                <w:rFonts w:ascii="Times New Roman" w:eastAsia="Times New Roman" w:hAnsi="Times New Roman" w:cs="Times New Roman"/>
              </w:rPr>
              <w:t>ТАС»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60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43827884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«ГАЛАКТИКА 2021»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32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35.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05761620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АКЦІОНЕРНЕ ТОВАРИСТВО «ДНІПРОАЗОТ»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37425507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ТОВАРИСТВО З ОБМЕЖЕНОЮ ВІДПОВІДАЛЬНІСТЮ </w:t>
            </w:r>
            <w:r>
              <w:rPr>
                <w:rFonts w:ascii="Times New Roman" w:eastAsia="Times New Roman" w:hAnsi="Times New Roman" w:cs="Times New Roman"/>
              </w:rPr>
              <w:t>«ТРАНСПОРТНА КОМПАНІЯ «ДНІПРОТРАНСНАФТА»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5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30012591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«ПОЛІКОЛОР»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53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41621122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«ДНІПРОАКТИВ-ЦЕНТР»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5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36363275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ТОВАРИСТВО З ОБМЕЖЕНОЮ ВІДПОВІДАЛЬНІСТЮ </w:t>
            </w:r>
            <w:r>
              <w:rPr>
                <w:rFonts w:ascii="Times New Roman" w:eastAsia="Times New Roman" w:hAnsi="Times New Roman" w:cs="Times New Roman"/>
              </w:rPr>
              <w:br/>
              <w:t>«МЕТА-Д»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5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40434577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УПРАВЛІННЯ З ПИТАНЬ НАДЗВИЧАЙНИХ СИТУАЦІЙ ТА ЦИВІЛЬНОГО ЗАХИСТУ НАСЕЛЕННЯ КАМ’ЯНСЬКОЇ МІСЬКОЇ РАДИ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33247458</w:t>
            </w:r>
          </w:p>
        </w:tc>
        <w:tc>
          <w:tcPr>
            <w:tcW w:w="7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ДЕПАРТАМЕНТ ЕКОЛОГІЇ ТА </w:t>
            </w:r>
            <w:r>
              <w:rPr>
                <w:rFonts w:ascii="Times New Roman" w:eastAsia="Times New Roman" w:hAnsi="Times New Roman" w:cs="Times New Roman"/>
              </w:rPr>
              <w:t>ПРИРОДНИХ РЕСУРСІВ КАМ’ЯНСЬКОЇ МІСЬКОЇ РАДИ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5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38673521</w:t>
            </w:r>
          </w:p>
        </w:tc>
        <w:tc>
          <w:tcPr>
            <w:tcW w:w="7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ДЕПАРТАМЕНТ МУНІЦИПАЛЬНИХ ПОСЛУГ ТА РЕГУЛЯТОРНОЇ ПОЛІТИКИ КАМ’ЯНСЬКОЇ МІСЬКОЇ РАДИ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57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20245407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«АВТОМИР»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61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41642760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«ТОРГОВО-ТРАНСПОРТНА КОМПАНІЯ «САНРАЙЗ»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55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44001380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«БЕГПАКПРОМ»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B95D1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54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33984335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ТОВАРИСТВО З ОБМЕЖЕНОЮ ВІДПОВІДАЛЬНІСТЮ </w:t>
            </w:r>
            <w:r>
              <w:rPr>
                <w:rFonts w:ascii="Times New Roman" w:eastAsia="Times New Roman" w:hAnsi="Times New Roman" w:cs="Times New Roman"/>
              </w:rPr>
              <w:br/>
              <w:t>«ДДАП-РАКС»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B95D1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33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43735481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ПРИВАТНЕ ПІДПРИЄМСТВО «КОРЗИНКА ПЛЮС»</w:t>
            </w:r>
          </w:p>
          <w:p w:rsidR="00B95D1B" w:rsidRDefault="00B95D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31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48.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45361362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«ПРОМБУДКРАФТ»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32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31419045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ПРИВАТНЕ ПІДПРИЄМСТВО «УКРТЕХСЕРВІС»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5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31692553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«ДНІПРОДЗЕРЖИНСЬК-СГЕМ»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43997026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«ДНІПРОЕЛІТГРУП»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31329837</w:t>
            </w:r>
          </w:p>
        </w:tc>
        <w:tc>
          <w:tcPr>
            <w:tcW w:w="7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ПРИВАТНЕ ПІДПРИЄМСТВО ВИРОБНИЧО-КОМЕРЦІЙНА ФІРМА «ДНІПРОБУДРЕМОНТ»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5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40191302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«МЕТЕКСПОРТ ГРУП»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63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41800855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ТОВАРИСТВО З ОБМЕЖЕНОЮ ВІДПОВІДАЛЬНІСТЮ </w:t>
            </w:r>
            <w:r>
              <w:rPr>
                <w:rFonts w:ascii="Times New Roman" w:eastAsia="Times New Roman" w:hAnsi="Times New Roman" w:cs="Times New Roman"/>
              </w:rPr>
              <w:t>«МЕТАЛЛОПТ»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5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40010915</w:t>
            </w:r>
          </w:p>
        </w:tc>
        <w:tc>
          <w:tcPr>
            <w:tcW w:w="7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БЛАГОДІЙНА ОРГАНІЗАЦІЯ «БЛАГОДІЙНИЙ ФОНД «КАРІТАС КАМ'ЯНСЬКЕ»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55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44291719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«ЗНАХІДКА 2020»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5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43269237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ТОВАРИСТВО З </w:t>
            </w:r>
            <w:r>
              <w:rPr>
                <w:rFonts w:ascii="Times New Roman" w:eastAsia="Times New Roman" w:hAnsi="Times New Roman" w:cs="Times New Roman"/>
              </w:rPr>
              <w:t>ОБМЕЖЕНОЮ ВІДПОВІДАЛЬНІСТЮ «КОМПАНІЯ ЛОГІСТИК СЕРВІС»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5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45407134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«КАРАВАН ТРЕЙД КАРГО»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32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40490296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«ЖИВА КРАПЛЯ»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50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23069098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«ТЕХНОКОМПЛЕКТ»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26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21874648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ПРИВАТНЕ ПІДПРИЄМСТВО «ПРОМ-КОМПЛЕКТ»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58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62.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38283752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ДЕРЖАВНИЙ ПОЖЕЖНО-РЯТУВАЛЬНИЙ ЗАГІН ГОЛОВНОГО УПРАВЛІННЯ ДЕРЖАВНОЇ СЛУЖБИ УКРАЇНИ </w:t>
            </w:r>
            <w:r>
              <w:rPr>
                <w:rFonts w:ascii="Times New Roman" w:eastAsia="Times New Roman" w:hAnsi="Times New Roman" w:cs="Times New Roman"/>
              </w:rPr>
              <w:br/>
              <w:t>З НАДЗВИЧАЙНИХ СИТУАЦІЙ У ДНІПРОПЕТРОВСЬКІЙ ОБЛАСТІ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39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21876682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«ЛІО»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31197505</w:t>
            </w:r>
          </w:p>
        </w:tc>
        <w:tc>
          <w:tcPr>
            <w:tcW w:w="7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ПРИВАТНЕ ПІДПРИЄМСТВО «ТІРА»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55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40317387</w:t>
            </w:r>
          </w:p>
        </w:tc>
        <w:tc>
          <w:tcPr>
            <w:tcW w:w="7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«ФІРМА «ГРАФ»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00130814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ФІЛІЯ «СЕРЕДНЬОДНІ</w:t>
            </w:r>
            <w:r>
              <w:rPr>
                <w:rFonts w:ascii="Times New Roman" w:eastAsia="Times New Roman" w:hAnsi="Times New Roman" w:cs="Times New Roman"/>
              </w:rPr>
              <w:softHyphen/>
              <w:t>ПРОВСЬКА ГЕС» ПРИВАТНОГО АКЦІОНЕРНОГО ТОВАРИСТВА «УКРГІДРО</w:t>
            </w:r>
            <w:r>
              <w:rPr>
                <w:rFonts w:ascii="Times New Roman" w:eastAsia="Times New Roman" w:hAnsi="Times New Roman" w:cs="Times New Roman"/>
              </w:rPr>
              <w:softHyphen/>
              <w:t>ЕНЕРГО»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35104435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«УЗПРОММЕТАЛ»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02909921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ЛУГАНСЬКА ОБЛАСНА ПРОКУРАТУРА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42983447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КОМУНАЛЬНЕ ПІДПРИЄМСТВО КАМ’ЯНСЬКОЇ МІСЬКОЇ РАДИ «ТРАНСПОРТ»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05393043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ПУБЛІЧНЕ АКЦІОНЕРНЕ ТОВАРИСТВО «ДНІПРОВСЬКИЙ МЕТАЛУРГІЙНИЙ КОМБІНАТ»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01985854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КОМУНАЛЬНЕ НЕКОМЕРЦІЙНЕ ПІДПРИЄМСТВО КАМ’ЯНСЬКОЇ МІСЬКОЇ РАДИ «МІСЬКА ЛІКАРНЯ ШВИДКОЇ МЕДИЧНОЇ ДОПОМОГИ»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42233770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«ЗАВОД ПОЛІМЕРНОЇ УПАКОВКИ»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05412210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ПРИВАТНЕ ПІДПРИЄМСТВО «ЕТАЛОН»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40114602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«МЕЙК ПОІНТ ІНЖИНІРИНГ»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33247526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«МЕДІКУМ-ЛК»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41490026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ДЕПАРТАМЕНТ СОЦІАЛЬНОЇ ТА ВЕТЕРАНСЬКОЇ ПОЛІТИКИ КАМ’ЯНСЬКОЇ МІСЬКОЇ РАДИ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20268696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ДЕПАРТАМЕНТ КОМУНАЛЬНОЇ ВЛАСНОСТІ,</w:t>
            </w:r>
            <w:r>
              <w:rPr>
                <w:rFonts w:ascii="Times New Roman" w:eastAsia="Times New Roman" w:hAnsi="Times New Roman" w:cs="Times New Roman"/>
              </w:rPr>
              <w:t xml:space="preserve"> ЗЕМЕЛЬНИХ ВІДНОСИН ТА РЕЄСТРАЦІЇ РЕЧОВИХ ПРАВ НА НЕРУХОМЕ МАЙНО КАМ’ЯНСЬКОЇ МІСЬКОЇ РАДИ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34827669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«АККЕРМАН»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45091501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ТОВАРИСТВО З ОБМЕЖЕНОЮ ВІДПОВІДАЛЬНІСТЮ </w:t>
            </w:r>
            <w:r>
              <w:rPr>
                <w:rFonts w:ascii="Times New Roman" w:eastAsia="Times New Roman" w:hAnsi="Times New Roman" w:cs="Times New Roman"/>
              </w:rPr>
              <w:t>«САНД КАПІТАЛ»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43436378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ВІДДІЛ З ПИТАНЬ ІНФРАСТРУКТУРНОГО РОЗВИТКУ КАРНАУХІВСЬКОГО СТАРОСТИНСЬКОГО ОКРУГУ КАМ’ЯНСЬКОЇ МІСЬКОЇ РАДИ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45485909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«МЕДКАМ»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40994483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КОМУНАЛЬНЕ ПІДПРИЄМСТВО КАМ’ЯНСЬКОЇ МІСЬКОЇ РАДИ «МІСЬКИЙ СПЕЦКОМБІНАТ»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42277967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«ВОЛЬТЕНЕРДЖІ»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3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05393085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ПРИВАТНЕ АКЦІОНЕРНЕ ТОВАРИСТВО </w:t>
            </w:r>
            <w:r>
              <w:rPr>
                <w:rFonts w:ascii="Times New Roman" w:eastAsia="Times New Roman" w:hAnsi="Times New Roman" w:cs="Times New Roman"/>
              </w:rPr>
              <w:t>«КАМЕТ-СТАЛЬ»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42096287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"НАУКОВО-ВИРОБНИЧА КОМПАНІЯ «ВІП»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2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34304019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«ЗОАР»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34974155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ТОВАРИСТВО З </w:t>
            </w:r>
            <w:r>
              <w:rPr>
                <w:rFonts w:ascii="Times New Roman" w:eastAsia="Times New Roman" w:hAnsi="Times New Roman" w:cs="Times New Roman"/>
              </w:rPr>
              <w:t>ОБМЕЖЕНОЮ ВІДПОВІДАЛЬНІСТЮ «МЕДІКУМ-ЛП»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08681755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 ДЕРЖАВНИЙ ПОЖЕЖНО-РЯТУВАЛЬНИЙ ЗАГІН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ГОЛОВНОГО УПРАВЛІННЯ ДЕРЖАВНОЇ СЛУЖБИ УКРАЇНИ З НАДЗВИЧАЙНИХ СИТУАЦІЙ У ДНІПРОПЕТРОВСЬКІЙ ОБЛАСТІ З ОХОРОНИ ОБ’ЄКТІВ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20225646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ФІРМА «АРАТ»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00130820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АКЦІОНЕРНЕ ТОВАРИСТВО «ДНІПРОВСЬКА ТЕПЛОЕЛЕКТРОЦЕНТРАЛЬ»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39848678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«УКРПОЛІМЕР-ПАК»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32697620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«ДНІПРОНЕТ»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32697615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ПРИВАТНЕ ПІДПРИЄМСТВО «МЕТАС»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42492541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«ТЕХПРОМСНАБ РЕСУРС»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35681833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«ОСНОВА ДНІПРО»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02890802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ДНІПРОВСЬКИЙ РАЙОННИЙ СУД МІСТА КАМ’ЯНСЬКОГО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43704247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</w:t>
            </w:r>
          </w:p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«ОПТ СЕРВІС </w:t>
            </w:r>
            <w:r>
              <w:rPr>
                <w:rFonts w:ascii="Times New Roman" w:eastAsia="Times New Roman" w:hAnsi="Times New Roman" w:cs="Times New Roman"/>
              </w:rPr>
              <w:t>2020»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43672121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«ЛІДЕР ЛОГІСТИК Д»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42041835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«АВТОХІМ-ІНТЕР»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3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05393079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ПРИВАТНЕ АКЦІОНЕРНЕ </w:t>
            </w:r>
            <w:r>
              <w:rPr>
                <w:rFonts w:ascii="Times New Roman" w:eastAsia="Times New Roman" w:hAnsi="Times New Roman" w:cs="Times New Roman"/>
              </w:rPr>
              <w:t>ТОВАРИСТВО «ЮЖКОКС»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44567862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«ВОКО ВУД»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21875464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ПРОМИСЛОВЕ ПІДПРИЄМСТВО «ЗІП»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40446425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«ВІА МАКСІ ТРАНС»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20219195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ФІРМА «ДУЕТ»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30257243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КОМУНАЛЬНЕ ПІДПРИЄМСТВО КАМ’ЯНСЬКОЇ МІСЬКОЇ РАДИ «ЕКОСЕРВІС»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14287519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«РІЧКОВИЙ ПОРТ»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41558784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«АРДОР-ТРЕЙД»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01985860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КОМУНАЛЬНЕ НЕКОМЕРЦІЙНЕ ПІДПРИЄМСТВО </w:t>
            </w:r>
            <w:r>
              <w:rPr>
                <w:rFonts w:ascii="Times New Roman" w:eastAsia="Times New Roman" w:hAnsi="Times New Roman" w:cs="Times New Roman"/>
              </w:rPr>
              <w:t>КАМ’ЯНСЬКОЇ МІСЬКОЇ РАДИ «МІСЬКА ЛІКАРНЯ №9»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40282847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«ТАЛКОМ-ПЛЮС»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32944149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«ЗАВОД "СВІТОНДЕЙЛ»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21872299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ПРИВАТНЕ НАУКОВО-ВИРОБНИЧЕ ПІДПРИЄМСТВО «АМАЛЬТ»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38028588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УПРАВЛІННЯ ДЕРЖАВНОЇ КАЗНАЧЕЙСЬКОЇ СЛУЖБИ УКРАЇНИ 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м.КАМ’ЯНСЬКОМУ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ДНІПРОПЕТРОВСЬКОЇ ОБЛАСТІ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2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40282454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РЕЛІГІЙНА ОРГАНІЗАЦІЯ </w:t>
            </w:r>
            <w:r>
              <w:rPr>
                <w:rFonts w:ascii="Times New Roman" w:eastAsia="Times New Roman" w:hAnsi="Times New Roman" w:cs="Times New Roman"/>
              </w:rPr>
              <w:t>«РЕЛІГІЙНА ГРОМАДА «ЦЕРКВА ЄВАНГЕЛЬСЬКИХ ХРИСТИЯН «ЕММАНУЇЛ ЛІВОБЕРЕЖНА»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33686171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«БУДІВЕЛЬНА КОМПАНІЯ ХХІ ВІК»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45318940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ВІДОКРЕМЛЕНИЙ СТРУКТУРНИЙ ПІДРОЗДІЛ </w:t>
            </w:r>
            <w:r>
              <w:rPr>
                <w:rFonts w:ascii="Times New Roman" w:eastAsia="Times New Roman" w:hAnsi="Times New Roman" w:cs="Times New Roman"/>
              </w:rPr>
              <w:t>«ДНІПРОВСЬКИЙ ФАХОВИЙ КОЛЕДЖ ІНЖЕНЕРІЇ ТА ПЕДАГОГІКИ УКРАЇНСЬКОГО ДЕРЖАВНОГО УНІВЕРСИТЕТУ НАУКИ І ТЕХНОЛОГІЙ»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43483543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«М’ЯСНИЙ ЦЕНТР 1»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32130551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КОМУНАЛЬНЕ </w:t>
            </w:r>
            <w:r>
              <w:rPr>
                <w:rFonts w:ascii="Times New Roman" w:eastAsia="Times New Roman" w:hAnsi="Times New Roman" w:cs="Times New Roman"/>
              </w:rPr>
              <w:t>ПІДПРИЄМСТВО КАМ’ЯНСЬКОЇ МІСЬКОЇ РАДИ «КАМ’ЯНСЬКА ТЕПЛОПОСТАЧАЛЬНА КОМПАНІЯ»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45127459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«ФОРТЕЦЯ БУД ІНВЕСТ»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44754152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ТОВАРИСТВО З ОБМЕЖЕНОЮ ВІДПОВІДАЛЬНІСТЮ </w:t>
            </w:r>
            <w:r>
              <w:rPr>
                <w:rFonts w:ascii="Times New Roman" w:eastAsia="Times New Roman" w:hAnsi="Times New Roman" w:cs="Times New Roman"/>
              </w:rPr>
              <w:t>«ТЕХНОПРОГРЕС УКРАЇНА»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2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35902741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ПРИВАТНЕ ПІДПРИЄМСТВО «ВТОРМЕТРЕСУРС»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42808881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«ПЕРСОНАЛ РЕНЕСАНС»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43057390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КОМУНАЛЬНЕ ПІДПРИЄМСТВО </w:t>
            </w:r>
            <w:r>
              <w:rPr>
                <w:rFonts w:ascii="Times New Roman" w:eastAsia="Times New Roman" w:hAnsi="Times New Roman" w:cs="Times New Roman"/>
              </w:rPr>
              <w:t>КАМ’ЯНСЬКОЇ МІСЬКОЇ РАДИ «ДОБРОБУТ»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30168850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АКЦІОНЕРНЕ ТОВАРИСТВО «СМОЛИ»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34827358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ДЕПАРТАМЕНТ ЖИТЛОВО-КОМУНАЛЬНОГО ГОСПОДАРСТВА ТА БУДІВНИЦТВА КАМ’ЯНСЬКОЇ МІСЬКОЇ РАДИ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2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40398436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ВІДДІЛ РЕКЛАМИ КАМ’ЯНСЬКОЇ МІСЬКОЇ РАДИ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39003281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«НІВЕТІС»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42591801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«ВАЛЕОБУД»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24248383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ПРИВАТНЕ ПІДПРИЄМСТВО «СТОМА-ГАРАНТ»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30169697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КОМУНАЛЬНЕ ПІДПРИЄМСТВО КАМ’ЯНСЬКОЇ МІСЬКОЇ РАДИ «МІСЬКА ІНФОРМАЦІЙНА СЛУЖБА»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39334116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«ПРОЛВЛ»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42273153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«ЕККО-СІТІ»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41254255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«ЧЕКЛАЙФ»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35104409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ПРИВАТНЕ ПІДПРИЄМСТВО «КОМПАНІЯ МАСТЕРОК»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41022916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«ДІОНІС ЛІМІТЕД»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36981122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КОМУНАЛЬНЕ ПІДПРИЄМСТВО КАМ’ЯНСЬКОЇ МІСЬКОЇ РАДИ «КОМУНАЛЬНИК»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41876919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ТОВАРИСТВО З ОБМЕЖЕНОЮ </w:t>
            </w:r>
            <w:r>
              <w:rPr>
                <w:rFonts w:ascii="Times New Roman" w:eastAsia="Times New Roman" w:hAnsi="Times New Roman" w:cs="Times New Roman"/>
              </w:rPr>
              <w:t>ВІДПОВІДАЛЬНІСТЮ «ФЬЮЖИНЛАЙН»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30617241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ПРИВАТНЕ НАУКОВО-ВИРОБНИЧЕ ПІДПРИЄМСТВО «МАГНІТА»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2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38815573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ВІДОКРЕМЛЕНИЙ ПІДРОЗДІЛ ДНІПРОДЗЕРЖИНСЬКИЙ ХІМІЧНИЙ ЗАВОД ДЕРЖАВНОГО ПІДПРИЄМСТВА «СХІДНИЙ </w:t>
            </w:r>
            <w:r>
              <w:rPr>
                <w:rFonts w:ascii="Times New Roman" w:eastAsia="Times New Roman" w:hAnsi="Times New Roman" w:cs="Times New Roman"/>
              </w:rPr>
              <w:t>ГІРНИЧО-ЗБАГАЧУВАЛЬНИЙ КОМБІНАТ»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05509464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КОМУНАЛЬНИЙ ЗАКЛАД «АКАДЕМІЧНИЙ МУЗИЧНО-ДРАМАТИЧНИЙ ТЕАТР ІМ.ЛЕСІ УКРАЇНКИ </w:t>
            </w:r>
            <w:r>
              <w:rPr>
                <w:rFonts w:ascii="Times New Roman" w:eastAsia="Times New Roman" w:hAnsi="Times New Roman" w:cs="Times New Roman"/>
              </w:rPr>
              <w:br/>
              <w:t>ь. КАМ’ЯНСЬКОГО» КАМ’ЯНСЬКОЇ МІСЬКОЇ РАДИ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43995432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КАМ’ЯНСЬКА РАЙОННА РАДА </w:t>
            </w:r>
            <w:r>
              <w:rPr>
                <w:rFonts w:ascii="Times New Roman" w:eastAsia="Times New Roman" w:hAnsi="Times New Roman" w:cs="Times New Roman"/>
              </w:rPr>
              <w:t>ДНІПРОПЕТРОВСЬКОЇ ОБЛАСТІ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14287531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ВІДОКРЕМЛЕНИЙ ПІДРОЗДІЛ «СЕРЕДНЬОДНІПРОВСЬКИЙ СУДНОПЛАВНИЙ ШЛЮЗ» ДЕРЖАВНОГО ПІДПРИЄМСТВА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ВОДНИХ ШЛЯХІВ «УКРВОДШЛЯХ»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30740396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КОМУНАЛЬНИЙ ЗАКЛАД «СПОРТИВНИЙ КОМБІНАТ </w:t>
            </w:r>
            <w:r>
              <w:rPr>
                <w:rFonts w:ascii="Times New Roman" w:eastAsia="Times New Roman" w:hAnsi="Times New Roman" w:cs="Times New Roman"/>
              </w:rPr>
              <w:t>"ПРОМЕТЕЙ»КАМ’ЯНСЬКОЇ МІСЬКОЇ РАДИ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05510160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КАМ’ЯНСЬКЕ УПРАВЛІННЯ ЗАХИСНИХ МАСИВІВ ДНІПРОВСЬКИХ ВОДОСХОВИЩ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3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31330051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ДЕРЖАВНЕ ПІДПРИЄМСТВО «БАР’ЄР»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45122335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ТОВАРИСТВО З </w:t>
            </w:r>
            <w:r>
              <w:rPr>
                <w:rFonts w:ascii="Times New Roman" w:eastAsia="Times New Roman" w:hAnsi="Times New Roman" w:cs="Times New Roman"/>
              </w:rPr>
              <w:t>ОБМЕЖЕНОЮ ВІДПОВІДАЛЬНІСТЮ «ПЕРША ЛИВАРНЯ»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32395848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«УРОЖАЙ ПЛЮС»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41385107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«СПЕЦХІМЛОГІСТИК»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41802983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«С-Ф «ИВА»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13433284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ПРИВАТНЕ ПІДПРИЄМСТВО ПРОМИСЛОВОГО АЛЬПІНІЗМУ ТА ЗВ’ЯЗКУ «АЛЬППРОМ»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41422735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«ДНІПРОНОР»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34303806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«АЛЬЯНС-5»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21878741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ВИРОБНИЧО-КОМЕРЦІЙНА ФІРМА «ІНТЕРСВЯЗЬ»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95D1B">
        <w:trPr>
          <w:trHeight w:val="1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13464801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ПРИВАТНЕ МАЛЕ </w:t>
            </w:r>
            <w:r>
              <w:rPr>
                <w:rFonts w:ascii="Times New Roman" w:eastAsia="Times New Roman" w:hAnsi="Times New Roman" w:cs="Times New Roman"/>
              </w:rPr>
              <w:t>ПІДПРИЄМСТВО «АЛЬТА»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32524964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«АЛЬЯНС-ТЕХНО-ТРЕЙД»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37425452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«БАШАРИ»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08562967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ДЕРЖАВНА </w:t>
            </w:r>
            <w:r>
              <w:rPr>
                <w:rFonts w:ascii="Times New Roman" w:eastAsia="Times New Roman" w:hAnsi="Times New Roman" w:cs="Times New Roman"/>
              </w:rPr>
              <w:t>УСТАНОВА «КАМ’ЯНСЬКА ВИПРАВНА КОЛОНІЯ (№34)»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45301738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«СТОМАТОЛОГІЯ МДЕНТ КАМ’ЯНСЬКЕ»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34827792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ДЕПАРТАМЕНТ ЕКОНОМІЧНОГО РОЗВИТКУ КАМ’ЯНСЬКОЇ МІСЬКОЇ РАДИ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42520458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«ГЛОБАЛХІМТРАНС»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41137510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ТОВАРИСТВО З ОБМЕЖЕНОЮ ВІДПОВІДАЛЬНІСТЮ «УКРСПЕЦПІДРЯД»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B95D1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tabs>
                <w:tab w:val="left" w:pos="66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37777223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D1B" w:rsidRDefault="00CE26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ТОВАРИСТВО З ОБМЕЖЕНОЮ </w:t>
            </w:r>
            <w:r>
              <w:rPr>
                <w:rFonts w:ascii="Times New Roman" w:eastAsia="Times New Roman" w:hAnsi="Times New Roman" w:cs="Times New Roman"/>
              </w:rPr>
              <w:t>ВІДПОВІДАЛЬНІСТЮ «ЮПІТЕР-ТУР»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1B" w:rsidRDefault="00CE26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</w:tr>
    </w:tbl>
    <w:p w:rsidR="00B95D1B" w:rsidRDefault="00B95D1B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95D1B" w:rsidRDefault="00B95D1B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95D1B" w:rsidRDefault="00CE2641">
      <w:pPr>
        <w:outlineLvl w:val="0"/>
        <w:rPr>
          <w:rFonts w:ascii="Times New Roman" w:hAnsi="Times New Roman" w:cs="Times New Roman"/>
          <w:b/>
          <w:sz w:val="28"/>
          <w:szCs w:val="28"/>
        </w:rPr>
        <w:sectPr w:rsidR="00B95D1B">
          <w:headerReference w:type="default" r:id="rId7"/>
          <w:headerReference w:type="first" r:id="rId8"/>
          <w:pgSz w:w="16838" w:h="11906" w:orient="landscape"/>
          <w:pgMar w:top="1701" w:right="820" w:bottom="1134" w:left="567" w:header="709" w:footer="0" w:gutter="0"/>
          <w:pgNumType w:start="1"/>
          <w:cols w:space="720"/>
          <w:formProt w:val="0"/>
          <w:titlePg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Заступник міського голови з питань діяльності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виконавчих органів міської ради, керуючий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справами виконавчого комітету міської ради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Світлана КОЛІСНІЧЕНК</w:t>
      </w:r>
      <w:r>
        <w:rPr>
          <w:rFonts w:ascii="Times New Roman" w:hAnsi="Times New Roman" w:cs="Times New Roman"/>
          <w:b/>
          <w:sz w:val="28"/>
          <w:szCs w:val="28"/>
        </w:rPr>
        <w:t>О</w:t>
      </w:r>
    </w:p>
    <w:p w:rsidR="00B95D1B" w:rsidRDefault="00B95D1B" w:rsidP="00A936F9">
      <w:pPr>
        <w:tabs>
          <w:tab w:val="left" w:pos="6521"/>
          <w:tab w:val="left" w:pos="6804"/>
        </w:tabs>
        <w:outlineLvl w:val="0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sectPr w:rsidR="00B95D1B" w:rsidSect="00A936F9">
      <w:headerReference w:type="default" r:id="rId9"/>
      <w:headerReference w:type="first" r:id="rId10"/>
      <w:pgSz w:w="16838" w:h="11906" w:orient="landscape"/>
      <w:pgMar w:top="1701" w:right="820" w:bottom="1134" w:left="567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641" w:rsidRDefault="00CE2641">
      <w:r>
        <w:separator/>
      </w:r>
    </w:p>
  </w:endnote>
  <w:endnote w:type="continuationSeparator" w:id="0">
    <w:p w:rsidR="00CE2641" w:rsidRDefault="00CE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641" w:rsidRDefault="00CE2641">
      <w:r>
        <w:separator/>
      </w:r>
    </w:p>
  </w:footnote>
  <w:footnote w:type="continuationSeparator" w:id="0">
    <w:p w:rsidR="00CE2641" w:rsidRDefault="00CE2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6075490"/>
      <w:docPartObj>
        <w:docPartGallery w:val="Page Numbers (Top of Page)"/>
        <w:docPartUnique/>
      </w:docPartObj>
    </w:sdtPr>
    <w:sdtEndPr/>
    <w:sdtContent>
      <w:p w:rsidR="00B95D1B" w:rsidRDefault="00B95D1B">
        <w:pPr>
          <w:pStyle w:val="a6"/>
          <w:jc w:val="center"/>
          <w:rPr>
            <w:rFonts w:asciiTheme="minorHAnsi" w:hAnsiTheme="minorHAnsi"/>
            <w:sz w:val="27"/>
            <w:szCs w:val="27"/>
          </w:rPr>
        </w:pPr>
      </w:p>
      <w:p w:rsidR="00B95D1B" w:rsidRDefault="00CE264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7"/>
            <w:szCs w:val="27"/>
          </w:rPr>
          <w:fldChar w:fldCharType="begin"/>
        </w:r>
        <w:r>
          <w:rPr>
            <w:rFonts w:ascii="Times New Roman" w:hAnsi="Times New Roman" w:cs="Times New Roman"/>
            <w:sz w:val="27"/>
            <w:szCs w:val="27"/>
          </w:rPr>
          <w:instrText xml:space="preserve"> PAGE </w:instrText>
        </w:r>
        <w:r>
          <w:rPr>
            <w:rFonts w:ascii="Times New Roman" w:hAnsi="Times New Roman" w:cs="Times New Roman"/>
            <w:sz w:val="27"/>
            <w:szCs w:val="27"/>
          </w:rPr>
          <w:fldChar w:fldCharType="separate"/>
        </w:r>
        <w:r>
          <w:rPr>
            <w:rFonts w:ascii="Times New Roman" w:hAnsi="Times New Roman" w:cs="Times New Roman"/>
            <w:sz w:val="27"/>
            <w:szCs w:val="27"/>
          </w:rPr>
          <w:t>13</w:t>
        </w:r>
        <w:r>
          <w:rPr>
            <w:rFonts w:ascii="Times New Roman" w:hAnsi="Times New Roman" w:cs="Times New Roman"/>
            <w:sz w:val="27"/>
            <w:szCs w:val="27"/>
          </w:rPr>
          <w:fldChar w:fldCharType="end"/>
        </w:r>
      </w:p>
      <w:p w:rsidR="00B95D1B" w:rsidRDefault="00CE2641">
        <w:pPr>
          <w:pStyle w:val="a6"/>
          <w:jc w:val="right"/>
          <w:rPr>
            <w:rFonts w:ascii="Times New Roman" w:hAnsi="Times New Roman" w:cs="Times New Roman"/>
            <w:sz w:val="27"/>
            <w:szCs w:val="27"/>
          </w:rPr>
        </w:pPr>
        <w:r>
          <w:rPr>
            <w:rFonts w:ascii="Times New Roman" w:hAnsi="Times New Roman" w:cs="Times New Roman"/>
            <w:sz w:val="27"/>
            <w:szCs w:val="27"/>
          </w:rPr>
          <w:t>Продовження додатка 3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D1B" w:rsidRDefault="00B95D1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D1B" w:rsidRDefault="00CE2641">
    <w:pPr>
      <w:pStyle w:val="a6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D1B" w:rsidRDefault="00B95D1B">
    <w:pPr>
      <w:pStyle w:val="a6"/>
      <w:jc w:val="center"/>
    </w:pPr>
  </w:p>
  <w:p w:rsidR="00B95D1B" w:rsidRDefault="00B95D1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1B"/>
    <w:rsid w:val="00A936F9"/>
    <w:rsid w:val="00B95D1B"/>
    <w:rsid w:val="00CE2641"/>
    <w:rsid w:val="00E5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0F65E"/>
  <w15:docId w15:val="{EDCC8C78-B904-459D-AA6F-A98E889B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3B4B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1">
    <w:name w:val="heading 1"/>
    <w:basedOn w:val="a"/>
    <w:next w:val="a"/>
    <w:link w:val="10"/>
    <w:qFormat/>
    <w:rsid w:val="00190D86"/>
    <w:pPr>
      <w:keepNext/>
      <w:widowControl/>
      <w:spacing w:before="240" w:after="60"/>
      <w:outlineLvl w:val="0"/>
    </w:pPr>
    <w:rPr>
      <w:rFonts w:ascii="Arial" w:eastAsia="Calibri" w:hAnsi="Arial" w:cs="Arial"/>
      <w:b/>
      <w:bCs/>
      <w:color w:val="auto"/>
      <w:kern w:val="2"/>
      <w:sz w:val="32"/>
      <w:szCs w:val="32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2118BE"/>
    <w:pPr>
      <w:keepNext/>
      <w:keepLines/>
      <w:widowControl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7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 відступом Знак"/>
    <w:basedOn w:val="a0"/>
    <w:link w:val="a4"/>
    <w:semiHidden/>
    <w:qFormat/>
    <w:rsid w:val="00A83B4B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customStyle="1" w:styleId="4">
    <w:name w:val="Основной текст (4)_"/>
    <w:link w:val="40"/>
    <w:qFormat/>
    <w:locked/>
    <w:rsid w:val="00A83B4B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a5">
    <w:name w:val="Верхній колонтитул Знак"/>
    <w:basedOn w:val="a0"/>
    <w:link w:val="a6"/>
    <w:uiPriority w:val="99"/>
    <w:qFormat/>
    <w:rsid w:val="00E76532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customStyle="1" w:styleId="a7">
    <w:name w:val="Нижній колонтитул Знак"/>
    <w:basedOn w:val="a0"/>
    <w:link w:val="a8"/>
    <w:uiPriority w:val="99"/>
    <w:qFormat/>
    <w:rsid w:val="00E76532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customStyle="1" w:styleId="10">
    <w:name w:val="Заголовок 1 Знак"/>
    <w:basedOn w:val="a0"/>
    <w:link w:val="1"/>
    <w:qFormat/>
    <w:rsid w:val="00190D86"/>
    <w:rPr>
      <w:rFonts w:ascii="Arial" w:eastAsia="Calibri" w:hAnsi="Arial" w:cs="Arial"/>
      <w:b/>
      <w:bCs/>
      <w:kern w:val="2"/>
      <w:sz w:val="32"/>
      <w:szCs w:val="32"/>
      <w:lang w:val="ru-RU" w:eastAsia="ru-RU"/>
    </w:rPr>
  </w:style>
  <w:style w:type="character" w:customStyle="1" w:styleId="a9">
    <w:name w:val="Текст у виносці Знак"/>
    <w:basedOn w:val="a0"/>
    <w:link w:val="aa"/>
    <w:uiPriority w:val="99"/>
    <w:semiHidden/>
    <w:qFormat/>
    <w:rsid w:val="001A1D14"/>
    <w:rPr>
      <w:rFonts w:ascii="Segoe UI" w:eastAsia="Arial Unicode MS" w:hAnsi="Segoe UI" w:cs="Segoe UI"/>
      <w:color w:val="000000"/>
      <w:sz w:val="18"/>
      <w:szCs w:val="18"/>
      <w:lang w:eastAsia="uk-UA" w:bidi="uk-UA"/>
    </w:rPr>
  </w:style>
  <w:style w:type="character" w:customStyle="1" w:styleId="ab">
    <w:name w:val="Абзац списку Знак"/>
    <w:link w:val="ac"/>
    <w:uiPriority w:val="34"/>
    <w:qFormat/>
    <w:locked/>
    <w:rsid w:val="00F7260B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customStyle="1" w:styleId="21">
    <w:name w:val="Основной текст (2)"/>
    <w:qFormat/>
    <w:rsid w:val="00BD027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effect w:val="none"/>
      <w:lang w:val="uk-UA" w:eastAsia="uk-UA" w:bidi="uk-UA"/>
    </w:rPr>
  </w:style>
  <w:style w:type="character" w:customStyle="1" w:styleId="vkekvd">
    <w:name w:val="vkekvd"/>
    <w:basedOn w:val="a0"/>
    <w:qFormat/>
    <w:rsid w:val="00916639"/>
  </w:style>
  <w:style w:type="character" w:customStyle="1" w:styleId="20">
    <w:name w:val="Заголовок 2 Знак"/>
    <w:basedOn w:val="a0"/>
    <w:link w:val="2"/>
    <w:uiPriority w:val="9"/>
    <w:qFormat/>
    <w:rsid w:val="002118B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39675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uk-UA" w:bidi="uk-UA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Noto Sans Devanagari"/>
    </w:rPr>
  </w:style>
  <w:style w:type="paragraph" w:styleId="af0">
    <w:name w:val="caption"/>
    <w:basedOn w:val="a"/>
    <w:next w:val="a"/>
    <w:semiHidden/>
    <w:unhideWhenUsed/>
    <w:qFormat/>
    <w:rsid w:val="00A83B4B"/>
    <w:pPr>
      <w:widowControl/>
      <w:jc w:val="center"/>
    </w:pPr>
    <w:rPr>
      <w:rFonts w:ascii="Times New Roman" w:eastAsia="Times New Roman" w:hAnsi="Times New Roman" w:cs="Times New Roman"/>
      <w:b/>
      <w:sz w:val="32"/>
      <w:szCs w:val="20"/>
      <w:lang w:val="ru-RU" w:eastAsia="ru-RU" w:bidi="ar-SA"/>
    </w:rPr>
  </w:style>
  <w:style w:type="paragraph" w:customStyle="1" w:styleId="af1">
    <w:name w:val="Покажчик"/>
    <w:basedOn w:val="a"/>
    <w:qFormat/>
    <w:pPr>
      <w:suppressLineNumbers/>
    </w:pPr>
    <w:rPr>
      <w:rFonts w:cs="Noto Sans Devanagari"/>
    </w:rPr>
  </w:style>
  <w:style w:type="paragraph" w:styleId="a4">
    <w:name w:val="Body Text Indent"/>
    <w:basedOn w:val="a"/>
    <w:link w:val="a3"/>
    <w:semiHidden/>
    <w:unhideWhenUsed/>
    <w:rsid w:val="00A83B4B"/>
    <w:pPr>
      <w:spacing w:after="120"/>
      <w:ind w:left="283"/>
    </w:pPr>
  </w:style>
  <w:style w:type="paragraph" w:customStyle="1" w:styleId="40">
    <w:name w:val="Основной текст (4)"/>
    <w:basedOn w:val="a"/>
    <w:link w:val="4"/>
    <w:qFormat/>
    <w:rsid w:val="00A83B4B"/>
    <w:pPr>
      <w:shd w:val="clear" w:color="auto" w:fill="FFFFFF"/>
      <w:spacing w:before="420" w:after="180" w:line="322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 w:bidi="ar-SA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E76532"/>
    <w:pPr>
      <w:tabs>
        <w:tab w:val="center" w:pos="4819"/>
        <w:tab w:val="right" w:pos="9639"/>
      </w:tabs>
    </w:pPr>
  </w:style>
  <w:style w:type="paragraph" w:styleId="a8">
    <w:name w:val="footer"/>
    <w:basedOn w:val="a"/>
    <w:link w:val="a7"/>
    <w:uiPriority w:val="99"/>
    <w:unhideWhenUsed/>
    <w:rsid w:val="00E76532"/>
    <w:pPr>
      <w:tabs>
        <w:tab w:val="center" w:pos="4819"/>
        <w:tab w:val="right" w:pos="9639"/>
      </w:tabs>
    </w:pPr>
  </w:style>
  <w:style w:type="paragraph" w:customStyle="1" w:styleId="rvps2">
    <w:name w:val="rvps2"/>
    <w:basedOn w:val="a"/>
    <w:qFormat/>
    <w:rsid w:val="002B3BD7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c">
    <w:name w:val="List Paragraph"/>
    <w:basedOn w:val="a"/>
    <w:link w:val="ab"/>
    <w:uiPriority w:val="34"/>
    <w:qFormat/>
    <w:rsid w:val="006376AB"/>
    <w:pPr>
      <w:ind w:left="720"/>
      <w:contextualSpacing/>
    </w:pPr>
  </w:style>
  <w:style w:type="paragraph" w:styleId="aa">
    <w:name w:val="Balloon Text"/>
    <w:basedOn w:val="a"/>
    <w:link w:val="a9"/>
    <w:uiPriority w:val="99"/>
    <w:semiHidden/>
    <w:unhideWhenUsed/>
    <w:qFormat/>
    <w:rsid w:val="001A1D14"/>
    <w:rPr>
      <w:rFonts w:ascii="Segoe UI" w:hAnsi="Segoe UI" w:cs="Segoe UI"/>
      <w:sz w:val="18"/>
      <w:szCs w:val="18"/>
    </w:rPr>
  </w:style>
  <w:style w:type="paragraph" w:customStyle="1" w:styleId="11">
    <w:name w:val="Абзац списка1"/>
    <w:basedOn w:val="a"/>
    <w:qFormat/>
    <w:rsid w:val="002118BE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val="ru-RU" w:eastAsia="ru-RU" w:bidi="ar-SA"/>
    </w:rPr>
  </w:style>
  <w:style w:type="paragraph" w:styleId="af2">
    <w:name w:val="No Spacing"/>
    <w:uiPriority w:val="1"/>
    <w:qFormat/>
    <w:rsid w:val="00AA69CA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numbering" w:customStyle="1" w:styleId="af3">
    <w:name w:val="Без маркерів"/>
    <w:uiPriority w:val="99"/>
    <w:semiHidden/>
    <w:unhideWhenUsed/>
    <w:qFormat/>
  </w:style>
  <w:style w:type="table" w:styleId="af4">
    <w:name w:val="Table Grid"/>
    <w:basedOn w:val="a1"/>
    <w:uiPriority w:val="39"/>
    <w:rsid w:val="00233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B2528-665C-4E2B-9649-F9A5D14D2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2470</Words>
  <Characters>14082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Nout_419</dc:creator>
  <dc:description/>
  <cp:lastModifiedBy>Galina</cp:lastModifiedBy>
  <cp:revision>2</cp:revision>
  <cp:lastPrinted>2026-01-07T08:55:00Z</cp:lastPrinted>
  <dcterms:created xsi:type="dcterms:W3CDTF">2026-02-26T14:37:00Z</dcterms:created>
  <dcterms:modified xsi:type="dcterms:W3CDTF">2026-02-26T14:37:00Z</dcterms:modified>
  <dc:language>uk-UA</dc:language>
</cp:coreProperties>
</file>