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D799" w14:textId="77777777" w:rsidR="00CD1C9F" w:rsidRDefault="00CD1C9F" w:rsidP="00C61136">
      <w:pPr>
        <w:pStyle w:val="rvps6"/>
        <w:shd w:val="clear" w:color="auto" w:fill="FFFFFF"/>
        <w:spacing w:before="0" w:beforeAutospacing="0" w:after="0" w:afterAutospacing="0"/>
        <w:jc w:val="right"/>
        <w:rPr>
          <w:rStyle w:val="rvts23"/>
          <w:bCs/>
          <w:sz w:val="26"/>
          <w:szCs w:val="26"/>
        </w:rPr>
      </w:pPr>
      <w:r w:rsidRPr="00C65D11">
        <w:rPr>
          <w:rStyle w:val="rvts23"/>
          <w:bCs/>
          <w:sz w:val="26"/>
          <w:szCs w:val="26"/>
        </w:rPr>
        <w:t>Проєкт</w:t>
      </w:r>
    </w:p>
    <w:p w14:paraId="5CA8E172" w14:textId="77777777" w:rsidR="00C61136" w:rsidRDefault="00C61136" w:rsidP="00A32352">
      <w:pPr>
        <w:pStyle w:val="rvps6"/>
        <w:shd w:val="clear" w:color="auto" w:fill="FFFFFF"/>
        <w:spacing w:before="0" w:beforeAutospacing="0" w:after="0" w:afterAutospacing="0" w:line="360" w:lineRule="auto"/>
        <w:ind w:left="5670"/>
        <w:jc w:val="both"/>
        <w:rPr>
          <w:rStyle w:val="rvts23"/>
          <w:bCs/>
          <w:sz w:val="26"/>
          <w:szCs w:val="26"/>
        </w:rPr>
      </w:pPr>
    </w:p>
    <w:p w14:paraId="55DDBC96" w14:textId="77777777" w:rsidR="00C61136" w:rsidRDefault="00C61136" w:rsidP="00A32352">
      <w:pPr>
        <w:pStyle w:val="rvps6"/>
        <w:shd w:val="clear" w:color="auto" w:fill="FFFFFF"/>
        <w:spacing w:before="0" w:beforeAutospacing="0" w:after="0" w:afterAutospacing="0" w:line="360" w:lineRule="auto"/>
        <w:ind w:left="5670"/>
        <w:jc w:val="both"/>
        <w:rPr>
          <w:rStyle w:val="rvts23"/>
          <w:bCs/>
          <w:sz w:val="26"/>
          <w:szCs w:val="26"/>
        </w:rPr>
      </w:pPr>
      <w:r>
        <w:rPr>
          <w:rStyle w:val="rvts23"/>
          <w:bCs/>
          <w:sz w:val="26"/>
          <w:szCs w:val="26"/>
        </w:rPr>
        <w:t>ЗАТВЕРДЖЕНО</w:t>
      </w:r>
    </w:p>
    <w:p w14:paraId="3698AF18" w14:textId="77777777" w:rsidR="00C61136" w:rsidRDefault="00C61136" w:rsidP="00A32352">
      <w:pPr>
        <w:pStyle w:val="rvps6"/>
        <w:shd w:val="clear" w:color="auto" w:fill="FFFFFF"/>
        <w:spacing w:before="0" w:beforeAutospacing="0" w:after="0" w:afterAutospacing="0" w:line="360" w:lineRule="auto"/>
        <w:ind w:left="5670"/>
        <w:jc w:val="both"/>
        <w:rPr>
          <w:rStyle w:val="rvts23"/>
          <w:bCs/>
          <w:sz w:val="26"/>
          <w:szCs w:val="26"/>
        </w:rPr>
      </w:pPr>
      <w:r>
        <w:rPr>
          <w:rStyle w:val="rvts23"/>
          <w:bCs/>
          <w:sz w:val="26"/>
          <w:szCs w:val="26"/>
        </w:rPr>
        <w:t>Постанова правління</w:t>
      </w:r>
    </w:p>
    <w:p w14:paraId="1A81F513" w14:textId="77777777" w:rsidR="00C61136" w:rsidRDefault="00C61136" w:rsidP="00A32352">
      <w:pPr>
        <w:pStyle w:val="rvps6"/>
        <w:shd w:val="clear" w:color="auto" w:fill="FFFFFF"/>
        <w:spacing w:before="0" w:beforeAutospacing="0" w:after="0" w:afterAutospacing="0" w:line="360" w:lineRule="auto"/>
        <w:ind w:left="5670"/>
        <w:jc w:val="both"/>
        <w:rPr>
          <w:rStyle w:val="rvts23"/>
          <w:bCs/>
          <w:sz w:val="26"/>
          <w:szCs w:val="26"/>
        </w:rPr>
      </w:pPr>
      <w:bookmarkStart w:id="0" w:name="_GoBack"/>
      <w:bookmarkEnd w:id="0"/>
      <w:r>
        <w:rPr>
          <w:rStyle w:val="rvts23"/>
          <w:bCs/>
          <w:sz w:val="26"/>
          <w:szCs w:val="26"/>
        </w:rPr>
        <w:t>Пенсійного фонду України</w:t>
      </w:r>
    </w:p>
    <w:p w14:paraId="06A3AD14" w14:textId="77777777" w:rsidR="00C61136" w:rsidRPr="00C65D11" w:rsidRDefault="00C61136" w:rsidP="00A32352">
      <w:pPr>
        <w:pStyle w:val="rvps6"/>
        <w:shd w:val="clear" w:color="auto" w:fill="FFFFFF"/>
        <w:spacing w:before="0" w:beforeAutospacing="0" w:after="0" w:afterAutospacing="0" w:line="360" w:lineRule="auto"/>
        <w:ind w:left="5670"/>
        <w:jc w:val="both"/>
        <w:rPr>
          <w:rStyle w:val="rvts23"/>
          <w:bCs/>
          <w:sz w:val="26"/>
          <w:szCs w:val="26"/>
        </w:rPr>
      </w:pPr>
      <w:r>
        <w:rPr>
          <w:rStyle w:val="rvts23"/>
          <w:bCs/>
          <w:sz w:val="26"/>
          <w:szCs w:val="26"/>
        </w:rPr>
        <w:t>_____________________ № ___</w:t>
      </w:r>
    </w:p>
    <w:p w14:paraId="50337D34" w14:textId="37F89ED7" w:rsidR="00CD1C9F" w:rsidRPr="00C65D11" w:rsidRDefault="00CD1C9F" w:rsidP="00A32352">
      <w:pPr>
        <w:pStyle w:val="rvps6"/>
        <w:shd w:val="clear" w:color="auto" w:fill="FFFFFF"/>
        <w:ind w:left="450" w:right="450"/>
        <w:jc w:val="center"/>
        <w:rPr>
          <w:rStyle w:val="rvts23"/>
          <w:b/>
          <w:bCs/>
          <w:sz w:val="26"/>
          <w:szCs w:val="26"/>
        </w:rPr>
      </w:pPr>
      <w:r w:rsidRPr="00C65D11">
        <w:rPr>
          <w:rStyle w:val="rvts23"/>
          <w:b/>
          <w:bCs/>
          <w:sz w:val="26"/>
          <w:szCs w:val="26"/>
        </w:rPr>
        <w:t>З</w:t>
      </w:r>
      <w:r w:rsidR="00C61136">
        <w:rPr>
          <w:rStyle w:val="rvts23"/>
          <w:b/>
          <w:bCs/>
          <w:sz w:val="26"/>
          <w:szCs w:val="26"/>
        </w:rPr>
        <w:t xml:space="preserve">міни </w:t>
      </w:r>
      <w:r w:rsidRPr="00C65D11">
        <w:rPr>
          <w:sz w:val="26"/>
          <w:szCs w:val="26"/>
        </w:rPr>
        <w:br/>
      </w:r>
      <w:r w:rsidRPr="00C65D11">
        <w:rPr>
          <w:rStyle w:val="rvts23"/>
          <w:b/>
          <w:bCs/>
          <w:sz w:val="26"/>
          <w:szCs w:val="26"/>
        </w:rPr>
        <w:t xml:space="preserve">до Порядку подання відомостей про трудову діяльність працівника, фізичної особи </w:t>
      </w:r>
      <w:r w:rsidR="00AC0C26">
        <w:rPr>
          <w:rStyle w:val="rvts23"/>
          <w:b/>
          <w:bCs/>
          <w:sz w:val="26"/>
          <w:szCs w:val="26"/>
        </w:rPr>
        <w:t>–</w:t>
      </w:r>
      <w:r w:rsidRPr="00C65D11">
        <w:rPr>
          <w:rStyle w:val="rvts23"/>
          <w:b/>
          <w:bCs/>
          <w:sz w:val="26"/>
          <w:szCs w:val="26"/>
        </w:rPr>
        <w:t xml:space="preserve"> підприємця, фізичної особи, яка забезпечує себе роботою самостійно, в електронній формі</w:t>
      </w:r>
      <w:r w:rsidR="00C61136">
        <w:rPr>
          <w:rStyle w:val="rvts23"/>
          <w:b/>
          <w:bCs/>
          <w:sz w:val="26"/>
          <w:szCs w:val="26"/>
        </w:rPr>
        <w:t xml:space="preserve">, затвердженого </w:t>
      </w:r>
      <w:r w:rsidR="00C61136" w:rsidRPr="00C61136">
        <w:rPr>
          <w:rStyle w:val="rvts23"/>
          <w:b/>
          <w:bCs/>
          <w:sz w:val="26"/>
          <w:szCs w:val="26"/>
        </w:rPr>
        <w:t>постановою правління</w:t>
      </w:r>
      <w:r w:rsidR="00C61136">
        <w:rPr>
          <w:rStyle w:val="rvts23"/>
          <w:b/>
          <w:bCs/>
          <w:sz w:val="26"/>
          <w:szCs w:val="26"/>
        </w:rPr>
        <w:t xml:space="preserve"> </w:t>
      </w:r>
      <w:r w:rsidR="00C61136" w:rsidRPr="00C61136">
        <w:rPr>
          <w:rStyle w:val="rvts23"/>
          <w:b/>
          <w:bCs/>
          <w:sz w:val="26"/>
          <w:szCs w:val="26"/>
        </w:rPr>
        <w:t>Пенсійного фонду України від 12 березня 2021 року № 11-1, зареєстрованого в</w:t>
      </w:r>
      <w:r w:rsidR="00C61136">
        <w:rPr>
          <w:rStyle w:val="rvts23"/>
          <w:b/>
          <w:bCs/>
          <w:sz w:val="26"/>
          <w:szCs w:val="26"/>
        </w:rPr>
        <w:t xml:space="preserve"> </w:t>
      </w:r>
      <w:r w:rsidR="00C61136" w:rsidRPr="00C61136">
        <w:rPr>
          <w:rStyle w:val="rvts23"/>
          <w:b/>
          <w:bCs/>
          <w:sz w:val="26"/>
          <w:szCs w:val="26"/>
        </w:rPr>
        <w:t>Міністерстві юстиції України 16 червня 2021 року за № 802/36424</w:t>
      </w:r>
    </w:p>
    <w:p w14:paraId="625722C8" w14:textId="77777777" w:rsidR="00CD1C9F" w:rsidRPr="00C65D11" w:rsidRDefault="00CD1C9F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1" w:name="n15"/>
      <w:bookmarkEnd w:id="1"/>
      <w:r w:rsidRPr="00C65D11">
        <w:rPr>
          <w:sz w:val="26"/>
          <w:szCs w:val="26"/>
        </w:rPr>
        <w:t>1. </w:t>
      </w:r>
      <w:hyperlink r:id="rId6" w:anchor="n13" w:tgtFrame="_blank" w:history="1">
        <w:r w:rsidRPr="00C65D11">
          <w:rPr>
            <w:rStyle w:val="a3"/>
            <w:color w:val="auto"/>
            <w:sz w:val="26"/>
            <w:szCs w:val="26"/>
            <w:u w:val="none"/>
          </w:rPr>
          <w:t xml:space="preserve">Пункт </w:t>
        </w:r>
      </w:hyperlink>
      <w:r w:rsidRPr="00C65D11">
        <w:rPr>
          <w:sz w:val="26"/>
          <w:szCs w:val="26"/>
        </w:rPr>
        <w:t>3 викласти в такій редакції:</w:t>
      </w:r>
    </w:p>
    <w:p w14:paraId="43DE4C44" w14:textId="77777777" w:rsidR="00CD1C9F" w:rsidRPr="00C65D11" w:rsidRDefault="00AF0AF9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2" w:name="n16"/>
      <w:bookmarkEnd w:id="2"/>
      <w:r w:rsidRPr="00C65D11">
        <w:rPr>
          <w:sz w:val="26"/>
          <w:szCs w:val="26"/>
          <w:lang w:val="ru-RU"/>
        </w:rPr>
        <w:t>“</w:t>
      </w:r>
      <w:r w:rsidR="00CD1C9F" w:rsidRPr="00C65D11">
        <w:rPr>
          <w:sz w:val="26"/>
          <w:szCs w:val="26"/>
        </w:rPr>
        <w:t>3. Відомості про трудову діяльність працівника подаються страхувальником за працівників, самим працівником або представником працівника.</w:t>
      </w:r>
      <w:r w:rsidRPr="00C65D11">
        <w:rPr>
          <w:sz w:val="26"/>
          <w:szCs w:val="26"/>
          <w:lang w:val="ru-RU"/>
        </w:rPr>
        <w:t>”</w:t>
      </w:r>
      <w:r w:rsidR="00CD1C9F" w:rsidRPr="00C65D11">
        <w:rPr>
          <w:sz w:val="26"/>
          <w:szCs w:val="26"/>
        </w:rPr>
        <w:t>.</w:t>
      </w:r>
    </w:p>
    <w:p w14:paraId="42209EF9" w14:textId="77777777" w:rsidR="00C61136" w:rsidRDefault="00C61136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3" w:name="n17"/>
      <w:bookmarkEnd w:id="3"/>
    </w:p>
    <w:p w14:paraId="787FA13A" w14:textId="77777777" w:rsidR="00CD1C9F" w:rsidRPr="00C65D11" w:rsidRDefault="00CD1C9F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65D11">
        <w:rPr>
          <w:sz w:val="26"/>
          <w:szCs w:val="26"/>
        </w:rPr>
        <w:t>2. </w:t>
      </w:r>
      <w:hyperlink r:id="rId7" w:anchor="n16" w:tgtFrame="_blank" w:history="1">
        <w:r w:rsidRPr="00C65D11">
          <w:rPr>
            <w:rStyle w:val="a3"/>
            <w:color w:val="auto"/>
            <w:sz w:val="26"/>
            <w:szCs w:val="26"/>
            <w:u w:val="none"/>
          </w:rPr>
          <w:t>Пункт 4</w:t>
        </w:r>
      </w:hyperlink>
      <w:r w:rsidRPr="00C65D11">
        <w:rPr>
          <w:sz w:val="26"/>
          <w:szCs w:val="26"/>
        </w:rPr>
        <w:t> викласти в такій редакції:</w:t>
      </w:r>
    </w:p>
    <w:p w14:paraId="5359280D" w14:textId="77777777" w:rsidR="00D834EC" w:rsidRPr="00D834EC" w:rsidRDefault="00AF0AF9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4" w:name="n18"/>
      <w:bookmarkEnd w:id="4"/>
      <w:r w:rsidRPr="00C65D11">
        <w:rPr>
          <w:sz w:val="26"/>
          <w:szCs w:val="26"/>
          <w:lang w:val="ru-RU"/>
        </w:rPr>
        <w:t>“</w:t>
      </w:r>
      <w:r w:rsidR="00D834EC" w:rsidRPr="00D834EC">
        <w:rPr>
          <w:sz w:val="26"/>
          <w:szCs w:val="26"/>
        </w:rPr>
        <w:t>4. Відомості про трудову діяльність працівника подаються до територіального органу Пенсійного фонду України:</w:t>
      </w:r>
    </w:p>
    <w:p w14:paraId="1E626FD7" w14:textId="77777777" w:rsidR="00D834EC" w:rsidRPr="00D834EC" w:rsidRDefault="00D834EC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834EC">
        <w:rPr>
          <w:sz w:val="26"/>
          <w:szCs w:val="26"/>
        </w:rPr>
        <w:t>особисто працівником при пред’явленні документів, що посвідчують особу, або представником працівника  при пред’явленні документів, що посвідчують особу представника та його повноваження діяти від імені особи, яку він представляє, а також засвідчених копій документів, що дають змогу територіальному органу Пенсійного фонду України ідентифікувати особу, яку він представляє;</w:t>
      </w:r>
    </w:p>
    <w:p w14:paraId="41693AE9" w14:textId="77777777" w:rsidR="00D834EC" w:rsidRPr="00D834EC" w:rsidRDefault="00D834EC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834EC">
        <w:rPr>
          <w:sz w:val="26"/>
          <w:szCs w:val="26"/>
        </w:rPr>
        <w:t>через вебпортал електронних послуг Пенсійного фонду України в електронній формі з обов’язковим накладанням електронного підпису, що базується на кваліфікованому сертифікаті електронного підпису, працівником, страхувальником або представником страхувальника, якому керівником страхувальника делеговані відповідні повноваження.</w:t>
      </w:r>
    </w:p>
    <w:p w14:paraId="7D05D222" w14:textId="77777777" w:rsidR="00D834EC" w:rsidRPr="00D834EC" w:rsidRDefault="00D834EC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834EC">
        <w:rPr>
          <w:sz w:val="26"/>
          <w:szCs w:val="26"/>
        </w:rPr>
        <w:t>Відомості про трудову діяльність працівника подаються ним або його представником особисто до територіального органу Пенсійного фонду України у вигляді оригіналів трудової книжки працівника, документів про стаж, що визначені Порядком підтвердження наявного стажу роботи для призначення пенсій за відсутності трудової книжки або відповідних записів у ній, затвердженим постановою Кабінету Міністрів України від 12 серпня 1993 року № 637.</w:t>
      </w:r>
    </w:p>
    <w:p w14:paraId="635B6C38" w14:textId="24E0839B" w:rsidR="00D834EC" w:rsidRPr="00D834EC" w:rsidRDefault="00D834EC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834EC">
        <w:rPr>
          <w:sz w:val="26"/>
          <w:szCs w:val="26"/>
        </w:rPr>
        <w:t xml:space="preserve">Відомості про трудову діяльність працівника подаються через вебпортал електронних послуг Пенсійного фонду України в електронній формі у вигляді </w:t>
      </w:r>
      <w:proofErr w:type="spellStart"/>
      <w:r w:rsidRPr="00D834EC">
        <w:rPr>
          <w:sz w:val="26"/>
          <w:szCs w:val="26"/>
        </w:rPr>
        <w:t>xml</w:t>
      </w:r>
      <w:proofErr w:type="spellEnd"/>
      <w:r w:rsidRPr="00D834EC">
        <w:rPr>
          <w:sz w:val="26"/>
          <w:szCs w:val="26"/>
        </w:rPr>
        <w:t xml:space="preserve">-файлу, структуру якого наведено в додатку до цього Порядку, а за періоди до набрання чинності Законом України від 05 лютого 2021 року № 1217-IX </w:t>
      </w:r>
      <w:r w:rsidR="00487966" w:rsidRPr="00A32352">
        <w:rPr>
          <w:sz w:val="26"/>
          <w:szCs w:val="26"/>
        </w:rPr>
        <w:t>“</w:t>
      </w:r>
      <w:r w:rsidRPr="00D834EC">
        <w:rPr>
          <w:sz w:val="26"/>
          <w:szCs w:val="26"/>
        </w:rPr>
        <w:t>Про внесення змін до деяких законодавчих актів України щодо обліку трудової діяльності працівника в електронній формі</w:t>
      </w:r>
      <w:r w:rsidR="00487966" w:rsidRPr="00A32352">
        <w:rPr>
          <w:sz w:val="26"/>
          <w:szCs w:val="26"/>
        </w:rPr>
        <w:t>”</w:t>
      </w:r>
      <w:r w:rsidRPr="00D834EC">
        <w:rPr>
          <w:sz w:val="26"/>
          <w:szCs w:val="26"/>
        </w:rPr>
        <w:t xml:space="preserve"> </w:t>
      </w:r>
      <w:r w:rsidR="00487966" w:rsidRPr="00A32352">
        <w:rPr>
          <w:sz w:val="26"/>
          <w:szCs w:val="26"/>
        </w:rPr>
        <w:t>–</w:t>
      </w:r>
      <w:r w:rsidRPr="00D834EC">
        <w:rPr>
          <w:sz w:val="26"/>
          <w:szCs w:val="26"/>
        </w:rPr>
        <w:t xml:space="preserve"> одним із таких способів:</w:t>
      </w:r>
    </w:p>
    <w:p w14:paraId="45538293" w14:textId="77777777" w:rsidR="00D834EC" w:rsidRPr="00D834EC" w:rsidRDefault="00D834EC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834EC">
        <w:rPr>
          <w:sz w:val="26"/>
          <w:szCs w:val="26"/>
        </w:rPr>
        <w:lastRenderedPageBreak/>
        <w:t>у вигляді копій передбачених законодавством документів, виготовлених шляхом сканування;</w:t>
      </w:r>
    </w:p>
    <w:p w14:paraId="2FC52043" w14:textId="737E72E6" w:rsidR="00CD1C9F" w:rsidRPr="00193871" w:rsidRDefault="00D834EC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834EC">
        <w:rPr>
          <w:sz w:val="26"/>
          <w:szCs w:val="26"/>
        </w:rPr>
        <w:t xml:space="preserve">в оцифрованому вигляді </w:t>
      </w:r>
      <w:r w:rsidR="00487966" w:rsidRPr="00A32352">
        <w:rPr>
          <w:sz w:val="26"/>
          <w:szCs w:val="26"/>
          <w:lang w:val="ru-RU"/>
        </w:rPr>
        <w:t>–</w:t>
      </w:r>
      <w:r w:rsidRPr="00D834EC">
        <w:rPr>
          <w:sz w:val="26"/>
          <w:szCs w:val="26"/>
        </w:rPr>
        <w:t xml:space="preserve"> шляхом створення відповідного електронного запису в електронному кабінеті страхувальника або застрахованої особи на вебпорталі електронних послуг Пенсійного фонду України, до якого додаються скановані копії документів, на підставі яких створюється запис</w:t>
      </w:r>
      <w:r w:rsidR="00CD1C9F" w:rsidRPr="00193871">
        <w:rPr>
          <w:sz w:val="26"/>
          <w:szCs w:val="26"/>
        </w:rPr>
        <w:t>.</w:t>
      </w:r>
      <w:r w:rsidR="00AF0AF9" w:rsidRPr="00193871">
        <w:rPr>
          <w:sz w:val="26"/>
          <w:szCs w:val="26"/>
        </w:rPr>
        <w:t>”</w:t>
      </w:r>
      <w:r w:rsidR="00CD1C9F" w:rsidRPr="00193871">
        <w:rPr>
          <w:sz w:val="26"/>
          <w:szCs w:val="26"/>
        </w:rPr>
        <w:t>.</w:t>
      </w:r>
    </w:p>
    <w:p w14:paraId="38738288" w14:textId="77777777" w:rsidR="006E452F" w:rsidRPr="00193871" w:rsidRDefault="006E452F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42636D3A" w14:textId="2518FB1D" w:rsidR="006E452F" w:rsidRDefault="006E452F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  <w:r w:rsidRPr="00193871">
        <w:rPr>
          <w:sz w:val="26"/>
          <w:szCs w:val="26"/>
        </w:rPr>
        <w:t xml:space="preserve">3. В </w:t>
      </w:r>
      <w:r w:rsidR="00ED2FB6" w:rsidRPr="00193871">
        <w:rPr>
          <w:sz w:val="26"/>
          <w:szCs w:val="26"/>
        </w:rPr>
        <w:t xml:space="preserve">абзаці першому </w:t>
      </w:r>
      <w:r w:rsidRPr="00193871">
        <w:rPr>
          <w:sz w:val="26"/>
          <w:szCs w:val="26"/>
        </w:rPr>
        <w:t>пункт</w:t>
      </w:r>
      <w:r w:rsidR="00487966">
        <w:rPr>
          <w:sz w:val="26"/>
          <w:szCs w:val="26"/>
        </w:rPr>
        <w:t>у</w:t>
      </w:r>
      <w:r w:rsidRPr="00193871">
        <w:rPr>
          <w:sz w:val="26"/>
          <w:szCs w:val="26"/>
        </w:rPr>
        <w:t xml:space="preserve"> 5 слова “Порядком підтвердження наявного трудового стажу для призначення пенсій за відсутності трудової книжки або відповідних записів у ній” замінити словами “Порядком підтвердження наявного стажу роботи для призначення пенсій за відсутності трудової книжки або відповідних записів у ній</w:t>
      </w:r>
      <w:r w:rsidRPr="00C65D11">
        <w:rPr>
          <w:sz w:val="26"/>
          <w:szCs w:val="26"/>
          <w:lang w:val="ru-RU"/>
        </w:rPr>
        <w:t>”</w:t>
      </w:r>
      <w:r>
        <w:rPr>
          <w:sz w:val="26"/>
          <w:szCs w:val="26"/>
          <w:lang w:val="ru-RU"/>
        </w:rPr>
        <w:t>.</w:t>
      </w:r>
    </w:p>
    <w:p w14:paraId="7B623165" w14:textId="77777777" w:rsidR="0011421D" w:rsidRDefault="0011421D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</w:p>
    <w:p w14:paraId="010DDC0B" w14:textId="77777777" w:rsidR="0011421D" w:rsidRDefault="0011421D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Pr="0011421D">
        <w:rPr>
          <w:sz w:val="26"/>
          <w:szCs w:val="26"/>
          <w:lang w:val="ru-RU"/>
        </w:rPr>
        <w:t xml:space="preserve">Пункт </w:t>
      </w:r>
      <w:r>
        <w:rPr>
          <w:sz w:val="26"/>
          <w:szCs w:val="26"/>
          <w:lang w:val="ru-RU"/>
        </w:rPr>
        <w:t>8</w:t>
      </w:r>
      <w:r w:rsidRPr="0011421D">
        <w:rPr>
          <w:sz w:val="26"/>
          <w:szCs w:val="26"/>
          <w:lang w:val="ru-RU"/>
        </w:rPr>
        <w:t xml:space="preserve"> </w:t>
      </w:r>
      <w:proofErr w:type="spellStart"/>
      <w:r w:rsidRPr="0011421D">
        <w:rPr>
          <w:sz w:val="26"/>
          <w:szCs w:val="26"/>
          <w:lang w:val="ru-RU"/>
        </w:rPr>
        <w:t>викласти</w:t>
      </w:r>
      <w:proofErr w:type="spellEnd"/>
      <w:r w:rsidRPr="0011421D">
        <w:rPr>
          <w:sz w:val="26"/>
          <w:szCs w:val="26"/>
          <w:lang w:val="ru-RU"/>
        </w:rPr>
        <w:t xml:space="preserve"> в </w:t>
      </w:r>
      <w:proofErr w:type="spellStart"/>
      <w:r w:rsidRPr="0011421D">
        <w:rPr>
          <w:sz w:val="26"/>
          <w:szCs w:val="26"/>
          <w:lang w:val="ru-RU"/>
        </w:rPr>
        <w:t>такій</w:t>
      </w:r>
      <w:proofErr w:type="spellEnd"/>
      <w:r w:rsidRPr="0011421D">
        <w:rPr>
          <w:sz w:val="26"/>
          <w:szCs w:val="26"/>
          <w:lang w:val="ru-RU"/>
        </w:rPr>
        <w:t xml:space="preserve"> </w:t>
      </w:r>
      <w:proofErr w:type="spellStart"/>
      <w:r w:rsidRPr="0011421D">
        <w:rPr>
          <w:sz w:val="26"/>
          <w:szCs w:val="26"/>
          <w:lang w:val="ru-RU"/>
        </w:rPr>
        <w:t>редакції</w:t>
      </w:r>
      <w:proofErr w:type="spellEnd"/>
      <w:r w:rsidRPr="0011421D">
        <w:rPr>
          <w:sz w:val="26"/>
          <w:szCs w:val="26"/>
          <w:lang w:val="ru-RU"/>
        </w:rPr>
        <w:t>:</w:t>
      </w:r>
    </w:p>
    <w:p w14:paraId="0BBF384A" w14:textId="6B8F3499" w:rsidR="0011421D" w:rsidRPr="0011421D" w:rsidRDefault="0011421D" w:rsidP="00A3235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u-RU"/>
        </w:rPr>
      </w:pPr>
      <w:r w:rsidRPr="0011421D">
        <w:rPr>
          <w:sz w:val="26"/>
          <w:szCs w:val="26"/>
          <w:lang w:val="ru-RU"/>
        </w:rPr>
        <w:t>“</w:t>
      </w:r>
      <w:r w:rsidRPr="0011421D">
        <w:rPr>
          <w:sz w:val="26"/>
          <w:szCs w:val="26"/>
        </w:rPr>
        <w:t>8. У разі відсутності в реєстрі застрахованих осіб Державного реєстру загальнообов’язкового державного соціального страхування відомостей про прийняття на роботу, переміщення з одного структурного підрозділу до іншого або переведення на іншу постійну посаду або роботу, звільнення, поновлення на роботі, призупинення</w:t>
      </w:r>
      <w:r w:rsidR="00487966">
        <w:rPr>
          <w:sz w:val="26"/>
          <w:szCs w:val="26"/>
        </w:rPr>
        <w:t xml:space="preserve"> </w:t>
      </w:r>
      <w:r w:rsidRPr="0011421D">
        <w:rPr>
          <w:sz w:val="26"/>
          <w:szCs w:val="26"/>
        </w:rPr>
        <w:t>/</w:t>
      </w:r>
      <w:r w:rsidR="00487966">
        <w:rPr>
          <w:sz w:val="26"/>
          <w:szCs w:val="26"/>
        </w:rPr>
        <w:t xml:space="preserve"> </w:t>
      </w:r>
      <w:r w:rsidRPr="0011421D">
        <w:rPr>
          <w:sz w:val="26"/>
          <w:szCs w:val="26"/>
        </w:rPr>
        <w:t>відновлення дії трудового договору, а також про присвоєння, зміну або позбавлення рангу, розряду, класу, звання, категорії, складання присяги, стажування, навчання, належності або неналежності осіб, які працюють, у тому числі підприємців, або забезпечують себе роботою самостійно, до професійних спілок та/або до осіб, які підлягають обов’язковим медичним оглядам, тощо відповідні відомості подаються через вебпортал електронних послуг Пенсійного фонду України в електронній формі з обов’язковим накладанням електронного підпису, що базується на кваліфікованому сертифікаті електронного підпису, страхувальником або представником страхувальника, якому керівником страхувальника делеговані відповідні повноваження, шляхом створення відповідного електронного запису в електронному кабінеті страхувальника.</w:t>
      </w:r>
      <w:r w:rsidRPr="0011421D">
        <w:rPr>
          <w:sz w:val="26"/>
          <w:szCs w:val="26"/>
          <w:lang w:val="ru-RU"/>
        </w:rPr>
        <w:t>”</w:t>
      </w:r>
      <w:r w:rsidR="002E7C07">
        <w:rPr>
          <w:sz w:val="26"/>
          <w:szCs w:val="26"/>
          <w:lang w:val="ru-RU"/>
        </w:rPr>
        <w:t>.</w:t>
      </w:r>
    </w:p>
    <w:p w14:paraId="41DF1B64" w14:textId="77777777" w:rsidR="00AF0AF9" w:rsidRDefault="00AF0AF9" w:rsidP="00A32352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6"/>
          <w:szCs w:val="26"/>
        </w:rPr>
      </w:pPr>
    </w:p>
    <w:p w14:paraId="272AACA0" w14:textId="243C4316" w:rsidR="00AF0AF9" w:rsidRPr="00C65D11" w:rsidRDefault="00AF0AF9" w:rsidP="00AF0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Директор </w:t>
      </w:r>
      <w:r w:rsidR="00666D6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</w:t>
      </w:r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епартаменту</w:t>
      </w:r>
      <w:r w:rsidRPr="00C65D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з питань</w:t>
      </w:r>
    </w:p>
    <w:p w14:paraId="2B2D3777" w14:textId="77777777" w:rsidR="00AF0AF9" w:rsidRPr="00C65D11" w:rsidRDefault="00AF0AF9" w:rsidP="00AF0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цифрового розвитку</w:t>
      </w:r>
      <w:r w:rsidRPr="00C65D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та інновацій</w:t>
      </w:r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, </w:t>
      </w:r>
    </w:p>
    <w:p w14:paraId="00B592B2" w14:textId="39FAD3D6" w:rsidR="00AF0AF9" w:rsidRPr="00AF0AF9" w:rsidRDefault="00AF0AF9" w:rsidP="00AF0A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5D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ц</w:t>
      </w:r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ифрових</w:t>
      </w:r>
      <w:r w:rsidRPr="00C65D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трансформацій і </w:t>
      </w:r>
      <w:proofErr w:type="spellStart"/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цифровізації</w:t>
      </w:r>
      <w:proofErr w:type="spellEnd"/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="0048796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</w:t>
      </w:r>
      <w:r w:rsidRPr="00AF0AF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Олена БОНДАРЕНКО</w:t>
      </w:r>
      <w:bookmarkStart w:id="5" w:name="n69"/>
      <w:bookmarkEnd w:id="5"/>
    </w:p>
    <w:p w14:paraId="50C96E8F" w14:textId="77777777" w:rsidR="00AF0AF9" w:rsidRPr="00C65D11" w:rsidRDefault="00AF0AF9" w:rsidP="00CD1C9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6"/>
          <w:szCs w:val="26"/>
        </w:rPr>
      </w:pPr>
    </w:p>
    <w:sectPr w:rsidR="00AF0AF9" w:rsidRPr="00C65D11" w:rsidSect="00C61136">
      <w:headerReference w:type="default" r:id="rId8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2A49" w14:textId="77777777" w:rsidR="00BC3BB8" w:rsidRDefault="00BC3BB8" w:rsidP="00ED2FB6">
      <w:pPr>
        <w:spacing w:after="0" w:line="240" w:lineRule="auto"/>
      </w:pPr>
      <w:r>
        <w:separator/>
      </w:r>
    </w:p>
  </w:endnote>
  <w:endnote w:type="continuationSeparator" w:id="0">
    <w:p w14:paraId="5ACB48F0" w14:textId="77777777" w:rsidR="00BC3BB8" w:rsidRDefault="00BC3BB8" w:rsidP="00ED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FBE34" w14:textId="77777777" w:rsidR="00BC3BB8" w:rsidRDefault="00BC3BB8" w:rsidP="00ED2FB6">
      <w:pPr>
        <w:spacing w:after="0" w:line="240" w:lineRule="auto"/>
      </w:pPr>
      <w:r>
        <w:separator/>
      </w:r>
    </w:p>
  </w:footnote>
  <w:footnote w:type="continuationSeparator" w:id="0">
    <w:p w14:paraId="3B5A977B" w14:textId="77777777" w:rsidR="00BC3BB8" w:rsidRDefault="00BC3BB8" w:rsidP="00ED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highlight w:val="yellow"/>
      </w:rPr>
      <w:id w:val="-1880242691"/>
      <w:docPartObj>
        <w:docPartGallery w:val="Page Numbers (Top of Page)"/>
        <w:docPartUnique/>
      </w:docPartObj>
    </w:sdtPr>
    <w:sdtEndPr/>
    <w:sdtContent>
      <w:p w14:paraId="3E22D454" w14:textId="13562215" w:rsidR="00666D67" w:rsidRPr="00A32352" w:rsidRDefault="00666D67">
        <w:pPr>
          <w:pStyle w:val="a4"/>
          <w:jc w:val="center"/>
          <w:rPr>
            <w:rFonts w:ascii="Times New Roman" w:hAnsi="Times New Roman" w:cs="Times New Roman"/>
          </w:rPr>
        </w:pPr>
        <w:r w:rsidRPr="00A32352">
          <w:rPr>
            <w:rFonts w:ascii="Times New Roman" w:hAnsi="Times New Roman" w:cs="Times New Roman"/>
            <w:highlight w:val="yellow"/>
          </w:rPr>
          <w:fldChar w:fldCharType="begin"/>
        </w:r>
        <w:r w:rsidRPr="00A32352">
          <w:rPr>
            <w:rFonts w:ascii="Times New Roman" w:hAnsi="Times New Roman" w:cs="Times New Roman"/>
            <w:highlight w:val="yellow"/>
          </w:rPr>
          <w:instrText>PAGE   \* MERGEFORMAT</w:instrText>
        </w:r>
        <w:r w:rsidRPr="00A32352">
          <w:rPr>
            <w:rFonts w:ascii="Times New Roman" w:hAnsi="Times New Roman" w:cs="Times New Roman"/>
            <w:highlight w:val="yellow"/>
          </w:rPr>
          <w:fldChar w:fldCharType="separate"/>
        </w:r>
        <w:r w:rsidR="00A32352" w:rsidRPr="00A32352">
          <w:rPr>
            <w:rFonts w:ascii="Times New Roman" w:hAnsi="Times New Roman" w:cs="Times New Roman"/>
            <w:noProof/>
            <w:highlight w:val="yellow"/>
            <w:lang w:val="ru-RU"/>
          </w:rPr>
          <w:t>2</w:t>
        </w:r>
        <w:r w:rsidRPr="00A32352">
          <w:rPr>
            <w:rFonts w:ascii="Times New Roman" w:hAnsi="Times New Roman" w:cs="Times New Roman"/>
            <w:highlight w:val="yellow"/>
          </w:rPr>
          <w:fldChar w:fldCharType="end"/>
        </w:r>
      </w:p>
    </w:sdtContent>
  </w:sdt>
  <w:p w14:paraId="78A4C430" w14:textId="64075AB3" w:rsidR="00666D67" w:rsidRDefault="00666D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9F"/>
    <w:rsid w:val="0010410D"/>
    <w:rsid w:val="0011421D"/>
    <w:rsid w:val="0011535D"/>
    <w:rsid w:val="00193871"/>
    <w:rsid w:val="002120FA"/>
    <w:rsid w:val="002E7C07"/>
    <w:rsid w:val="0030383C"/>
    <w:rsid w:val="00385220"/>
    <w:rsid w:val="00487966"/>
    <w:rsid w:val="0057057C"/>
    <w:rsid w:val="00666D67"/>
    <w:rsid w:val="006E452F"/>
    <w:rsid w:val="00742F81"/>
    <w:rsid w:val="00754CE0"/>
    <w:rsid w:val="007C1633"/>
    <w:rsid w:val="0089790C"/>
    <w:rsid w:val="008B0C4C"/>
    <w:rsid w:val="00A32352"/>
    <w:rsid w:val="00A614FC"/>
    <w:rsid w:val="00A65783"/>
    <w:rsid w:val="00AC0C26"/>
    <w:rsid w:val="00AF0AF9"/>
    <w:rsid w:val="00B11BB0"/>
    <w:rsid w:val="00BC3BB8"/>
    <w:rsid w:val="00C61136"/>
    <w:rsid w:val="00C65D11"/>
    <w:rsid w:val="00CD1C9F"/>
    <w:rsid w:val="00D834EC"/>
    <w:rsid w:val="00DB35EB"/>
    <w:rsid w:val="00ED2FB6"/>
    <w:rsid w:val="00F21743"/>
    <w:rsid w:val="00F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0B63B"/>
  <w15:chartTrackingRefBased/>
  <w15:docId w15:val="{11244013-F38D-4127-82E3-B6C400B2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CD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D1C9F"/>
  </w:style>
  <w:style w:type="character" w:styleId="a3">
    <w:name w:val="Hyperlink"/>
    <w:basedOn w:val="a0"/>
    <w:uiPriority w:val="99"/>
    <w:semiHidden/>
    <w:unhideWhenUsed/>
    <w:rsid w:val="00CD1C9F"/>
    <w:rPr>
      <w:color w:val="0000FF"/>
      <w:u w:val="single"/>
    </w:rPr>
  </w:style>
  <w:style w:type="paragraph" w:customStyle="1" w:styleId="rvps2">
    <w:name w:val="rvps2"/>
    <w:basedOn w:val="a"/>
    <w:rsid w:val="00CD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CD1C9F"/>
  </w:style>
  <w:style w:type="paragraph" w:styleId="a4">
    <w:name w:val="header"/>
    <w:basedOn w:val="a"/>
    <w:link w:val="a5"/>
    <w:uiPriority w:val="99"/>
    <w:unhideWhenUsed/>
    <w:rsid w:val="00ED2F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D2FB6"/>
  </w:style>
  <w:style w:type="paragraph" w:styleId="a6">
    <w:name w:val="footer"/>
    <w:basedOn w:val="a"/>
    <w:link w:val="a7"/>
    <w:uiPriority w:val="99"/>
    <w:unhideWhenUsed/>
    <w:rsid w:val="00ED2F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D2FB6"/>
  </w:style>
  <w:style w:type="paragraph" w:styleId="a8">
    <w:name w:val="Revision"/>
    <w:hidden/>
    <w:uiPriority w:val="99"/>
    <w:semiHidden/>
    <w:rsid w:val="00A614F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B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B3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802-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802-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2878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Tkachenko</dc:creator>
  <cp:keywords/>
  <dc:description/>
  <cp:lastModifiedBy>profpressa10</cp:lastModifiedBy>
  <cp:revision>2</cp:revision>
  <dcterms:created xsi:type="dcterms:W3CDTF">2026-04-01T13:39:00Z</dcterms:created>
  <dcterms:modified xsi:type="dcterms:W3CDTF">2026-04-01T13:39:00Z</dcterms:modified>
</cp:coreProperties>
</file>